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B6" w:rsidRDefault="00A8138B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179070</wp:posOffset>
                </wp:positionV>
                <wp:extent cx="3282315" cy="230695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B6" w:rsidRPr="00DA335D" w:rsidRDefault="00A513B6" w:rsidP="00B660B4">
                            <w:pPr>
                              <w:ind w:left="113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3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Θεσσαλονίκη</w:t>
                            </w:r>
                            <w:r w:rsidRPr="005D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 </w:t>
                            </w:r>
                            <w:r w:rsidR="003F6796" w:rsidRPr="004355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09</w:t>
                            </w:r>
                            <w:r w:rsidR="00085592" w:rsidRPr="005D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3F6796" w:rsidRPr="005D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3F6796" w:rsidRPr="004355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30001" w:rsidRPr="005D07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-20</w:t>
                            </w:r>
                            <w:r w:rsidR="004355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A513B6" w:rsidRPr="0043551C" w:rsidRDefault="00A513B6" w:rsidP="00337CCD">
                            <w:pPr>
                              <w:ind w:left="113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3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Αρ. πρωτ. :</w:t>
                            </w:r>
                            <w:r w:rsidR="008E414E" w:rsidRPr="00DA3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796" w:rsidRPr="004355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346</w:t>
                            </w:r>
                          </w:p>
                          <w:p w:rsidR="002D7FAF" w:rsidRPr="00DA335D" w:rsidRDefault="00A513B6" w:rsidP="00605C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A3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ΠΡΟΣ:</w:t>
                            </w:r>
                            <w:r w:rsidR="002D7FAF" w:rsidRPr="00DA3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7FAF" w:rsidRPr="00DA33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Τα ταξιδιωτικά πρακτορεία </w:t>
                            </w:r>
                            <w:r w:rsidR="00B63B67" w:rsidRPr="00DA33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που διαθέτουν </w:t>
                            </w:r>
                            <w:r w:rsidR="002D0E50" w:rsidRPr="00DA33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ειδικό σήμα λειτουργίας σε ισχύ.</w:t>
                            </w:r>
                          </w:p>
                          <w:p w:rsidR="00A513B6" w:rsidRPr="00DA335D" w:rsidRDefault="002D7FAF" w:rsidP="002D0E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3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Διά της </w:t>
                            </w:r>
                            <w:r w:rsidR="00A513B6" w:rsidRPr="00DA3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Δ/νση</w:t>
                            </w:r>
                            <w:r w:rsidR="002D0E50" w:rsidRPr="00DA3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ς</w:t>
                            </w:r>
                            <w:r w:rsidR="00A513B6" w:rsidRPr="00DA3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Δ.Ε. Ανατολικής Θεσσαλονίκης</w:t>
                            </w:r>
                          </w:p>
                          <w:p w:rsidR="002D0E50" w:rsidRPr="00DA335D" w:rsidRDefault="002D0E50" w:rsidP="002D0E5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3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(ανάρτηση στην ιστοσελίδα της)</w:t>
                            </w:r>
                          </w:p>
                          <w:p w:rsidR="00F70950" w:rsidRPr="00DA335D" w:rsidRDefault="00F709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8.5pt;margin-top:14.1pt;width:258.45pt;height:1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" stroked="f">
                <v:textbox>
                  <w:txbxContent>
                    <w:p w:rsidR="00A513B6" w:rsidRPr="00DA335D" w:rsidRDefault="00A513B6" w:rsidP="00B660B4">
                      <w:pPr>
                        <w:ind w:left="113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335D">
                        <w:rPr>
                          <w:rFonts w:ascii="Arial" w:hAnsi="Arial" w:cs="Arial"/>
                          <w:sz w:val="24"/>
                          <w:szCs w:val="24"/>
                        </w:rPr>
                        <w:t>Θεσσαλονίκη</w:t>
                      </w:r>
                      <w:r w:rsidRPr="005D07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 </w:t>
                      </w:r>
                      <w:r w:rsidR="003F6796" w:rsidRPr="0043551C">
                        <w:rPr>
                          <w:rFonts w:ascii="Arial" w:hAnsi="Arial" w:cs="Arial"/>
                          <w:sz w:val="24"/>
                          <w:szCs w:val="24"/>
                        </w:rPr>
                        <w:t>09</w:t>
                      </w:r>
                      <w:r w:rsidR="00085592" w:rsidRPr="005D07B9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3F6796" w:rsidRPr="005D07B9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3F6796" w:rsidRPr="0043551C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030001" w:rsidRPr="005D07B9">
                        <w:rPr>
                          <w:rFonts w:ascii="Arial" w:hAnsi="Arial" w:cs="Arial"/>
                          <w:sz w:val="24"/>
                          <w:szCs w:val="24"/>
                        </w:rPr>
                        <w:t>-20</w:t>
                      </w:r>
                      <w:r w:rsidR="0043551C">
                        <w:rPr>
                          <w:rFonts w:ascii="Arial" w:hAnsi="Arial" w:cs="Arial"/>
                          <w:sz w:val="24"/>
                          <w:szCs w:val="24"/>
                        </w:rPr>
                        <w:t>22</w:t>
                      </w:r>
                    </w:p>
                    <w:p w:rsidR="00A513B6" w:rsidRPr="0043551C" w:rsidRDefault="00A513B6" w:rsidP="00337CCD">
                      <w:pPr>
                        <w:ind w:left="113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335D">
                        <w:rPr>
                          <w:rFonts w:ascii="Arial" w:hAnsi="Arial" w:cs="Arial"/>
                          <w:sz w:val="24"/>
                          <w:szCs w:val="24"/>
                        </w:rPr>
                        <w:t>Αρ. πρωτ. :</w:t>
                      </w:r>
                      <w:r w:rsidR="008E414E" w:rsidRPr="00DA33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6796" w:rsidRPr="0043551C">
                        <w:rPr>
                          <w:rFonts w:ascii="Arial" w:hAnsi="Arial" w:cs="Arial"/>
                          <w:sz w:val="24"/>
                          <w:szCs w:val="24"/>
                        </w:rPr>
                        <w:t>346</w:t>
                      </w:r>
                    </w:p>
                    <w:p w:rsidR="002D7FAF" w:rsidRPr="00DA335D" w:rsidRDefault="00A513B6" w:rsidP="00605C4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A335D">
                        <w:rPr>
                          <w:rFonts w:ascii="Arial" w:hAnsi="Arial" w:cs="Arial"/>
                          <w:sz w:val="24"/>
                          <w:szCs w:val="24"/>
                        </w:rPr>
                        <w:t>ΠΡΟΣ:</w:t>
                      </w:r>
                      <w:r w:rsidR="002D7FAF" w:rsidRPr="00DA33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D7FAF" w:rsidRPr="00DA33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Τα ταξιδιωτικά πρακτορεία </w:t>
                      </w:r>
                      <w:r w:rsidR="00B63B67" w:rsidRPr="00DA33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που διαθέτουν </w:t>
                      </w:r>
                      <w:r w:rsidR="002D0E50" w:rsidRPr="00DA33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ειδικό σήμα λειτουργίας σε ισχύ.</w:t>
                      </w:r>
                    </w:p>
                    <w:p w:rsidR="00A513B6" w:rsidRPr="00DA335D" w:rsidRDefault="002D7FAF" w:rsidP="002D0E5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33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Διά της </w:t>
                      </w:r>
                      <w:r w:rsidR="00A513B6" w:rsidRPr="00DA335D">
                        <w:rPr>
                          <w:rFonts w:ascii="Arial" w:hAnsi="Arial" w:cs="Arial"/>
                          <w:sz w:val="24"/>
                          <w:szCs w:val="24"/>
                        </w:rPr>
                        <w:t>Δ/νση</w:t>
                      </w:r>
                      <w:r w:rsidR="002D0E50" w:rsidRPr="00DA335D">
                        <w:rPr>
                          <w:rFonts w:ascii="Arial" w:hAnsi="Arial" w:cs="Arial"/>
                          <w:sz w:val="24"/>
                          <w:szCs w:val="24"/>
                        </w:rPr>
                        <w:t>ς</w:t>
                      </w:r>
                      <w:r w:rsidR="00A513B6" w:rsidRPr="00DA33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Δ.Ε. Ανατολικής Θεσσαλονίκης</w:t>
                      </w:r>
                    </w:p>
                    <w:p w:rsidR="002D0E50" w:rsidRPr="00DA335D" w:rsidRDefault="002D0E50" w:rsidP="002D0E5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335D">
                        <w:rPr>
                          <w:rFonts w:ascii="Arial" w:hAnsi="Arial" w:cs="Arial"/>
                          <w:sz w:val="24"/>
                          <w:szCs w:val="24"/>
                        </w:rPr>
                        <w:t>(ανάρτηση στην ιστοσελίδα της)</w:t>
                      </w:r>
                    </w:p>
                    <w:p w:rsidR="00F70950" w:rsidRPr="00DA335D" w:rsidRDefault="00F709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-192405</wp:posOffset>
                </wp:positionV>
                <wp:extent cx="2934970" cy="28333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28333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7F94" w:rsidRPr="00DA335D" w:rsidRDefault="003C7F94" w:rsidP="003C7F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A335D">
                              <w:rPr>
                                <w:rFonts w:ascii="Arial" w:hAnsi="Arial" w:cs="Arial"/>
                                <w:lang w:val="en-US"/>
                              </w:rPr>
                              <w:object w:dxaOrig="744" w:dyaOrig="6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5.5pt;height:23.25pt">
                                  <v:imagedata r:id="rId7" o:title=""/>
                                </v:shape>
                                <o:OLEObject Type="Embed" ProgID="PBrush" ShapeID="_x0000_i1026" DrawAspect="Content" ObjectID="_1729508386" r:id="rId8"/>
                              </w:object>
                            </w:r>
                          </w:p>
                          <w:p w:rsidR="003C7F94" w:rsidRPr="00DA335D" w:rsidRDefault="003C7F94" w:rsidP="003C7F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33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3C7F94" w:rsidRPr="00DA335D" w:rsidRDefault="003C7F94" w:rsidP="003C7F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33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ΥΠΟΥΡΓΕΙΟ ΠΑΙΔΕΙΑΣ</w:t>
                            </w:r>
                            <w:r w:rsidR="00A813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31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Κ</w:t>
                            </w:r>
                            <w:r w:rsidRPr="00DA33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ΑΙ ΘΡΗΣΚΕΥΜΑΤΩΝ </w:t>
                            </w:r>
                          </w:p>
                          <w:p w:rsidR="003C7F94" w:rsidRPr="00DA335D" w:rsidRDefault="003C7F94" w:rsidP="003C7F94">
                            <w:pPr>
                              <w:pStyle w:val="4"/>
                              <w:jc w:val="center"/>
                              <w:rPr>
                                <w:rFonts w:cs="Arial"/>
                                <w:b w:val="0"/>
                                <w:sz w:val="20"/>
                              </w:rPr>
                            </w:pPr>
                            <w:r w:rsidRPr="00DA335D">
                              <w:rPr>
                                <w:rFonts w:cs="Arial"/>
                                <w:b w:val="0"/>
                                <w:sz w:val="20"/>
                              </w:rPr>
                              <w:t>ΠΕΡΙΦΕΡΕΙΑΚΗ Δ/ΝΣΗ Π. &amp; Δ. ΕΚΠ/ΣΗΣ</w:t>
                            </w:r>
                          </w:p>
                          <w:p w:rsidR="003C7F94" w:rsidRPr="00DA335D" w:rsidRDefault="003C7F94" w:rsidP="003C7F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33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ΚΕΝΤΡΙΚΗΣ ΜΑΚΕΔΟΝΙΑΣ</w:t>
                            </w:r>
                          </w:p>
                          <w:p w:rsidR="003C7F94" w:rsidRPr="00DA335D" w:rsidRDefault="003C7F94" w:rsidP="003C7F94">
                            <w:pPr>
                              <w:pStyle w:val="5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DA335D">
                              <w:rPr>
                                <w:rFonts w:cs="Arial"/>
                                <w:sz w:val="20"/>
                              </w:rPr>
                              <w:t>Δ/ΝΣΗ Δ.Ε. ΑΝΑΤΟΛΙΚΗΣ ΘΕΣ/ΝΙΚΗΣ</w:t>
                            </w:r>
                          </w:p>
                          <w:p w:rsidR="003C7F94" w:rsidRPr="00DA335D" w:rsidRDefault="003C7F94" w:rsidP="003C7F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335D">
                              <w:rPr>
                                <w:rFonts w:ascii="Arial" w:hAnsi="Arial" w:cs="Arial"/>
                                <w:b/>
                              </w:rPr>
                              <w:t>1ο ΓΕΝΙΚΟ ΛΥΚΕΙΟ ΤΡΙΑΝΔΡΙΑΣ</w:t>
                            </w:r>
                          </w:p>
                          <w:p w:rsidR="00A513B6" w:rsidRPr="00DA335D" w:rsidRDefault="00A513B6" w:rsidP="003C7F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513B6" w:rsidRPr="00DA335D" w:rsidRDefault="003C7F94" w:rsidP="0024305E">
                            <w:pPr>
                              <w:spacing w:after="0" w:line="360" w:lineRule="auto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DA335D">
                              <w:rPr>
                                <w:rFonts w:ascii="Arial" w:hAnsi="Arial" w:cs="Arial"/>
                              </w:rPr>
                              <w:t xml:space="preserve">Ταχ. Δ/νση: </w:t>
                            </w:r>
                            <w:r w:rsidR="00A513B6" w:rsidRPr="00DA335D">
                              <w:rPr>
                                <w:rFonts w:ascii="Arial" w:hAnsi="Arial" w:cs="Arial"/>
                              </w:rPr>
                              <w:tab/>
                              <w:t>Αθανασίου Διάκου 15</w:t>
                            </w:r>
                            <w:r w:rsidRPr="00DA33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C7F94" w:rsidRPr="00DA335D" w:rsidRDefault="00A513B6" w:rsidP="0024305E">
                            <w:pPr>
                              <w:spacing w:after="0" w:line="360" w:lineRule="auto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DA335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335D">
                              <w:rPr>
                                <w:rFonts w:ascii="Arial" w:hAnsi="Arial" w:cs="Arial"/>
                              </w:rPr>
                              <w:tab/>
                              <w:t>Τ.Κ. 55</w:t>
                            </w:r>
                            <w:r w:rsidR="003C7F94" w:rsidRPr="00DA335D">
                              <w:rPr>
                                <w:rFonts w:ascii="Arial" w:hAnsi="Arial" w:cs="Arial"/>
                              </w:rPr>
                              <w:t>33</w:t>
                            </w:r>
                            <w:r w:rsidRPr="00DA335D">
                              <w:rPr>
                                <w:rFonts w:ascii="Arial" w:hAnsi="Arial" w:cs="Arial"/>
                              </w:rPr>
                              <w:t>7  Θεσσαλονίκη</w:t>
                            </w:r>
                          </w:p>
                          <w:p w:rsidR="003C7F94" w:rsidRPr="00DA335D" w:rsidRDefault="00DA335D" w:rsidP="0024305E">
                            <w:pPr>
                              <w:spacing w:after="0" w:line="360" w:lineRule="auto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Πληροφορίες:</w:t>
                            </w:r>
                            <w:r w:rsidR="003F6796" w:rsidRPr="004355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E0F50" w:rsidRPr="00DA335D">
                              <w:rPr>
                                <w:rFonts w:ascii="Arial" w:hAnsi="Arial" w:cs="Arial"/>
                                <w:b/>
                              </w:rPr>
                              <w:t>Καλαθάς Νικόλαος</w:t>
                            </w:r>
                          </w:p>
                          <w:p w:rsidR="003C7F94" w:rsidRPr="00DA335D" w:rsidRDefault="003C7F94" w:rsidP="0024305E">
                            <w:pPr>
                              <w:spacing w:after="0" w:line="360" w:lineRule="auto"/>
                              <w:ind w:left="142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A335D">
                              <w:rPr>
                                <w:rFonts w:ascii="Arial" w:hAnsi="Arial" w:cs="Arial"/>
                              </w:rPr>
                              <w:t>Τηλ</w:t>
                            </w:r>
                            <w:r w:rsidRPr="00DA335D">
                              <w:rPr>
                                <w:rFonts w:ascii="Arial" w:hAnsi="Arial" w:cs="Arial"/>
                                <w:lang w:val="en-US"/>
                              </w:rPr>
                              <w:t>./</w:t>
                            </w:r>
                            <w:r w:rsidRPr="00DA335D">
                              <w:rPr>
                                <w:rFonts w:ascii="Arial" w:hAnsi="Arial" w:cs="Arial"/>
                              </w:rPr>
                              <w:t>Φαξ</w:t>
                            </w:r>
                            <w:r w:rsidRPr="00DA335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</w:t>
                            </w:r>
                            <w:r w:rsidR="00A513B6" w:rsidRPr="00DA335D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DA335D">
                              <w:rPr>
                                <w:rFonts w:ascii="Arial" w:hAnsi="Arial" w:cs="Arial"/>
                                <w:lang w:val="en-US"/>
                              </w:rPr>
                              <w:t>2310</w:t>
                            </w:r>
                            <w:r w:rsidR="00A513B6" w:rsidRPr="00DA335D"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Pr="00DA335D">
                              <w:rPr>
                                <w:rFonts w:ascii="Arial" w:hAnsi="Arial" w:cs="Arial"/>
                                <w:lang w:val="en-US"/>
                              </w:rPr>
                              <w:t>923820</w:t>
                            </w:r>
                          </w:p>
                          <w:p w:rsidR="003C7F94" w:rsidRPr="00DA335D" w:rsidRDefault="003C7F94" w:rsidP="0024305E">
                            <w:pPr>
                              <w:spacing w:after="0" w:line="360" w:lineRule="auto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A335D">
                              <w:rPr>
                                <w:rFonts w:ascii="Arial" w:hAnsi="Arial" w:cs="Arial"/>
                                <w:lang w:val="de-DE"/>
                              </w:rPr>
                              <w:t>e</w:t>
                            </w:r>
                            <w:r w:rsidRPr="00DA335D"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Pr="00DA335D">
                              <w:rPr>
                                <w:rFonts w:ascii="Arial" w:hAnsi="Arial" w:cs="Arial"/>
                                <w:lang w:val="de-DE"/>
                              </w:rPr>
                              <w:t>mail</w:t>
                            </w:r>
                            <w:r w:rsidRPr="00DA335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</w:t>
                            </w:r>
                            <w:r w:rsidR="0024305E" w:rsidRPr="00DA335D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hyperlink r:id="rId9" w:history="1">
                              <w:r w:rsidRPr="00DA335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mail@1lyk-triandr.thess.sch.gr</w:t>
                              </w:r>
                            </w:hyperlink>
                          </w:p>
                          <w:p w:rsidR="003C7F94" w:rsidRPr="00DA335D" w:rsidRDefault="003C7F94" w:rsidP="003C7F9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3pt;margin-top:-15.15pt;width:231.1pt;height:2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" filled="f" strokecolor="white" strokeweight=".25pt">
                <v:textbox>
                  <w:txbxContent>
                    <w:p w:rsidR="003C7F94" w:rsidRPr="00DA335D" w:rsidRDefault="003C7F94" w:rsidP="003C7F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DA335D">
                        <w:rPr>
                          <w:rFonts w:ascii="Arial" w:hAnsi="Arial" w:cs="Arial"/>
                          <w:lang w:val="en-US"/>
                        </w:rPr>
                        <w:object w:dxaOrig="744" w:dyaOrig="684">
                          <v:shape id="_x0000_i1026" type="#_x0000_t75" style="width:25.5pt;height:23.25pt">
                            <v:imagedata r:id="rId7" o:title=""/>
                          </v:shape>
                          <o:OLEObject Type="Embed" ProgID="PBrush" ShapeID="_x0000_i1026" DrawAspect="Content" ObjectID="_1729508386" r:id="rId10"/>
                        </w:object>
                      </w:r>
                    </w:p>
                    <w:p w:rsidR="003C7F94" w:rsidRPr="00DA335D" w:rsidRDefault="003C7F94" w:rsidP="003C7F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335D">
                        <w:rPr>
                          <w:rFonts w:ascii="Arial" w:hAnsi="Arial" w:cs="Arial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3C7F94" w:rsidRPr="00DA335D" w:rsidRDefault="003C7F94" w:rsidP="003C7F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335D">
                        <w:rPr>
                          <w:rFonts w:ascii="Arial" w:hAnsi="Arial" w:cs="Arial"/>
                          <w:sz w:val="20"/>
                          <w:szCs w:val="20"/>
                        </w:rPr>
                        <w:t>ΥΠΟΥΡΓΕΙΟ ΠΑΙΔΕΙΑΣ</w:t>
                      </w:r>
                      <w:r w:rsidR="00A8138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31978">
                        <w:rPr>
                          <w:rFonts w:ascii="Arial" w:hAnsi="Arial" w:cs="Arial"/>
                          <w:sz w:val="20"/>
                          <w:szCs w:val="20"/>
                        </w:rPr>
                        <w:t>Κ</w:t>
                      </w:r>
                      <w:r w:rsidRPr="00DA33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ΑΙ ΘΡΗΣΚΕΥΜΑΤΩΝ </w:t>
                      </w:r>
                    </w:p>
                    <w:p w:rsidR="003C7F94" w:rsidRPr="00DA335D" w:rsidRDefault="003C7F94" w:rsidP="003C7F94">
                      <w:pPr>
                        <w:pStyle w:val="4"/>
                        <w:jc w:val="center"/>
                        <w:rPr>
                          <w:rFonts w:cs="Arial"/>
                          <w:b w:val="0"/>
                          <w:sz w:val="20"/>
                        </w:rPr>
                      </w:pPr>
                      <w:r w:rsidRPr="00DA335D">
                        <w:rPr>
                          <w:rFonts w:cs="Arial"/>
                          <w:b w:val="0"/>
                          <w:sz w:val="20"/>
                        </w:rPr>
                        <w:t>ΠΕΡΙΦΕΡΕΙΑΚΗ Δ/ΝΣΗ Π. &amp; Δ. ΕΚΠ/ΣΗΣ</w:t>
                      </w:r>
                    </w:p>
                    <w:p w:rsidR="003C7F94" w:rsidRPr="00DA335D" w:rsidRDefault="003C7F94" w:rsidP="003C7F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335D">
                        <w:rPr>
                          <w:rFonts w:ascii="Arial" w:hAnsi="Arial" w:cs="Arial"/>
                          <w:sz w:val="20"/>
                          <w:szCs w:val="20"/>
                        </w:rPr>
                        <w:t>ΚΕΝΤΡΙΚΗΣ ΜΑΚΕΔΟΝΙΑΣ</w:t>
                      </w:r>
                    </w:p>
                    <w:p w:rsidR="003C7F94" w:rsidRPr="00DA335D" w:rsidRDefault="003C7F94" w:rsidP="003C7F94">
                      <w:pPr>
                        <w:pStyle w:val="5"/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DA335D">
                        <w:rPr>
                          <w:rFonts w:cs="Arial"/>
                          <w:sz w:val="20"/>
                        </w:rPr>
                        <w:t>Δ/ΝΣΗ Δ.Ε. ΑΝΑΤΟΛΙΚΗΣ ΘΕΣ/ΝΙΚΗΣ</w:t>
                      </w:r>
                    </w:p>
                    <w:p w:rsidR="003C7F94" w:rsidRPr="00DA335D" w:rsidRDefault="003C7F94" w:rsidP="003C7F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A335D">
                        <w:rPr>
                          <w:rFonts w:ascii="Arial" w:hAnsi="Arial" w:cs="Arial"/>
                          <w:b/>
                        </w:rPr>
                        <w:t>1ο ΓΕΝΙΚΟ ΛΥΚΕΙΟ ΤΡΙΑΝΔΡΙΑΣ</w:t>
                      </w:r>
                    </w:p>
                    <w:p w:rsidR="00A513B6" w:rsidRPr="00DA335D" w:rsidRDefault="00A513B6" w:rsidP="003C7F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513B6" w:rsidRPr="00DA335D" w:rsidRDefault="003C7F94" w:rsidP="0024305E">
                      <w:pPr>
                        <w:spacing w:after="0" w:line="360" w:lineRule="auto"/>
                        <w:ind w:left="142"/>
                        <w:rPr>
                          <w:rFonts w:ascii="Arial" w:hAnsi="Arial" w:cs="Arial"/>
                        </w:rPr>
                      </w:pPr>
                      <w:r w:rsidRPr="00DA335D">
                        <w:rPr>
                          <w:rFonts w:ascii="Arial" w:hAnsi="Arial" w:cs="Arial"/>
                        </w:rPr>
                        <w:t xml:space="preserve">Ταχ. Δ/νση: </w:t>
                      </w:r>
                      <w:r w:rsidR="00A513B6" w:rsidRPr="00DA335D">
                        <w:rPr>
                          <w:rFonts w:ascii="Arial" w:hAnsi="Arial" w:cs="Arial"/>
                        </w:rPr>
                        <w:tab/>
                        <w:t>Αθανασίου Διάκου 15</w:t>
                      </w:r>
                      <w:r w:rsidRPr="00DA335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C7F94" w:rsidRPr="00DA335D" w:rsidRDefault="00A513B6" w:rsidP="0024305E">
                      <w:pPr>
                        <w:spacing w:after="0" w:line="360" w:lineRule="auto"/>
                        <w:ind w:left="142"/>
                        <w:rPr>
                          <w:rFonts w:ascii="Arial" w:hAnsi="Arial" w:cs="Arial"/>
                        </w:rPr>
                      </w:pPr>
                      <w:r w:rsidRPr="00DA335D">
                        <w:rPr>
                          <w:rFonts w:ascii="Arial" w:hAnsi="Arial" w:cs="Arial"/>
                        </w:rPr>
                        <w:tab/>
                      </w:r>
                      <w:r w:rsidRPr="00DA335D">
                        <w:rPr>
                          <w:rFonts w:ascii="Arial" w:hAnsi="Arial" w:cs="Arial"/>
                        </w:rPr>
                        <w:tab/>
                        <w:t>Τ.Κ. 55</w:t>
                      </w:r>
                      <w:r w:rsidR="003C7F94" w:rsidRPr="00DA335D">
                        <w:rPr>
                          <w:rFonts w:ascii="Arial" w:hAnsi="Arial" w:cs="Arial"/>
                        </w:rPr>
                        <w:t>33</w:t>
                      </w:r>
                      <w:r w:rsidRPr="00DA335D">
                        <w:rPr>
                          <w:rFonts w:ascii="Arial" w:hAnsi="Arial" w:cs="Arial"/>
                        </w:rPr>
                        <w:t>7  Θεσσαλονίκη</w:t>
                      </w:r>
                    </w:p>
                    <w:p w:rsidR="003C7F94" w:rsidRPr="00DA335D" w:rsidRDefault="00DA335D" w:rsidP="0024305E">
                      <w:pPr>
                        <w:spacing w:after="0" w:line="360" w:lineRule="auto"/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Πληροφορίες:</w:t>
                      </w:r>
                      <w:r w:rsidR="003F6796" w:rsidRPr="0043551C">
                        <w:rPr>
                          <w:rFonts w:ascii="Arial" w:hAnsi="Arial" w:cs="Arial"/>
                        </w:rPr>
                        <w:t xml:space="preserve"> </w:t>
                      </w:r>
                      <w:r w:rsidR="00AE0F50" w:rsidRPr="00DA335D">
                        <w:rPr>
                          <w:rFonts w:ascii="Arial" w:hAnsi="Arial" w:cs="Arial"/>
                          <w:b/>
                        </w:rPr>
                        <w:t>Καλαθάς Νικόλαος</w:t>
                      </w:r>
                    </w:p>
                    <w:p w:rsidR="003C7F94" w:rsidRPr="00DA335D" w:rsidRDefault="003C7F94" w:rsidP="0024305E">
                      <w:pPr>
                        <w:spacing w:after="0" w:line="360" w:lineRule="auto"/>
                        <w:ind w:left="142"/>
                        <w:rPr>
                          <w:rFonts w:ascii="Arial" w:hAnsi="Arial" w:cs="Arial"/>
                          <w:lang w:val="en-US"/>
                        </w:rPr>
                      </w:pPr>
                      <w:r w:rsidRPr="00DA335D">
                        <w:rPr>
                          <w:rFonts w:ascii="Arial" w:hAnsi="Arial" w:cs="Arial"/>
                        </w:rPr>
                        <w:t>Τηλ</w:t>
                      </w:r>
                      <w:r w:rsidRPr="00DA335D">
                        <w:rPr>
                          <w:rFonts w:ascii="Arial" w:hAnsi="Arial" w:cs="Arial"/>
                          <w:lang w:val="en-US"/>
                        </w:rPr>
                        <w:t>./</w:t>
                      </w:r>
                      <w:r w:rsidRPr="00DA335D">
                        <w:rPr>
                          <w:rFonts w:ascii="Arial" w:hAnsi="Arial" w:cs="Arial"/>
                        </w:rPr>
                        <w:t>Φαξ</w:t>
                      </w:r>
                      <w:r w:rsidRPr="00DA335D">
                        <w:rPr>
                          <w:rFonts w:ascii="Arial" w:hAnsi="Arial" w:cs="Arial"/>
                          <w:lang w:val="en-US"/>
                        </w:rPr>
                        <w:t xml:space="preserve">: </w:t>
                      </w:r>
                      <w:r w:rsidR="00A513B6" w:rsidRPr="00DA335D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DA335D">
                        <w:rPr>
                          <w:rFonts w:ascii="Arial" w:hAnsi="Arial" w:cs="Arial"/>
                          <w:lang w:val="en-US"/>
                        </w:rPr>
                        <w:t>2310</w:t>
                      </w:r>
                      <w:r w:rsidR="00A513B6" w:rsidRPr="00DA335D"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Pr="00DA335D">
                        <w:rPr>
                          <w:rFonts w:ascii="Arial" w:hAnsi="Arial" w:cs="Arial"/>
                          <w:lang w:val="en-US"/>
                        </w:rPr>
                        <w:t>923820</w:t>
                      </w:r>
                    </w:p>
                    <w:p w:rsidR="003C7F94" w:rsidRPr="00DA335D" w:rsidRDefault="003C7F94" w:rsidP="0024305E">
                      <w:pPr>
                        <w:spacing w:after="0" w:line="360" w:lineRule="auto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DA335D">
                        <w:rPr>
                          <w:rFonts w:ascii="Arial" w:hAnsi="Arial" w:cs="Arial"/>
                          <w:lang w:val="de-DE"/>
                        </w:rPr>
                        <w:t>e</w:t>
                      </w:r>
                      <w:r w:rsidRPr="00DA335D"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Pr="00DA335D">
                        <w:rPr>
                          <w:rFonts w:ascii="Arial" w:hAnsi="Arial" w:cs="Arial"/>
                          <w:lang w:val="de-DE"/>
                        </w:rPr>
                        <w:t>mail</w:t>
                      </w:r>
                      <w:r w:rsidRPr="00DA335D">
                        <w:rPr>
                          <w:rFonts w:ascii="Arial" w:hAnsi="Arial" w:cs="Arial"/>
                          <w:lang w:val="en-US"/>
                        </w:rPr>
                        <w:t xml:space="preserve">: </w:t>
                      </w:r>
                      <w:r w:rsidR="0024305E" w:rsidRPr="00DA335D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hyperlink r:id="rId11" w:history="1">
                        <w:r w:rsidRPr="00DA335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mail@1lyk-triandr.thess.sch.gr</w:t>
                        </w:r>
                      </w:hyperlink>
                    </w:p>
                    <w:p w:rsidR="003C7F94" w:rsidRPr="00DA335D" w:rsidRDefault="003C7F94" w:rsidP="003C7F9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31DC6" w:rsidRDefault="00A31DC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80A76" w:rsidRDefault="00A80A76" w:rsidP="00F70950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b/>
          <w:sz w:val="24"/>
          <w:szCs w:val="24"/>
          <w:lang w:eastAsia="el-GR"/>
        </w:rPr>
      </w:pPr>
    </w:p>
    <w:p w:rsidR="00A80A76" w:rsidRDefault="00A80A76" w:rsidP="00F70950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b/>
          <w:sz w:val="24"/>
          <w:szCs w:val="24"/>
          <w:lang w:eastAsia="el-GR"/>
        </w:rPr>
      </w:pPr>
    </w:p>
    <w:p w:rsidR="00F70950" w:rsidRPr="00DA335D" w:rsidRDefault="00A513B6" w:rsidP="00F70950">
      <w:pPr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4"/>
          <w:szCs w:val="24"/>
        </w:rPr>
      </w:pPr>
      <w:r w:rsidRPr="00DA335D">
        <w:rPr>
          <w:rFonts w:ascii="Arial" w:hAnsi="Arial" w:cs="Arial"/>
          <w:b/>
          <w:sz w:val="24"/>
          <w:szCs w:val="24"/>
          <w:lang w:eastAsia="el-GR"/>
        </w:rPr>
        <w:t>Θέμα:</w:t>
      </w:r>
      <w:r w:rsidRPr="00DA335D">
        <w:rPr>
          <w:rFonts w:ascii="Arial" w:hAnsi="Arial" w:cs="Arial"/>
          <w:sz w:val="24"/>
          <w:szCs w:val="24"/>
          <w:lang w:eastAsia="el-GR"/>
        </w:rPr>
        <w:t xml:space="preserve"> «</w:t>
      </w:r>
      <w:r w:rsidR="00AE0F50" w:rsidRPr="00DA335D">
        <w:rPr>
          <w:rFonts w:ascii="Arial" w:hAnsi="Arial" w:cs="Arial"/>
          <w:b/>
          <w:sz w:val="24"/>
          <w:szCs w:val="24"/>
          <w:lang w:eastAsia="el-GR"/>
        </w:rPr>
        <w:t>Π</w:t>
      </w:r>
      <w:r w:rsidR="00F70950" w:rsidRPr="00DA335D">
        <w:rPr>
          <w:rFonts w:ascii="Arial" w:hAnsi="Arial" w:cs="Arial"/>
          <w:b/>
          <w:sz w:val="24"/>
          <w:szCs w:val="24"/>
        </w:rPr>
        <w:t>ρόσκληση εκδήλωσης ενδιαφέροντος για υποβολή προσφορών</w:t>
      </w:r>
    </w:p>
    <w:p w:rsidR="00A513B6" w:rsidRPr="00DA335D" w:rsidRDefault="0056726F" w:rsidP="00605C45">
      <w:pPr>
        <w:spacing w:after="120" w:line="340" w:lineRule="atLeast"/>
        <w:rPr>
          <w:rFonts w:ascii="Arial" w:hAnsi="Arial" w:cs="Arial"/>
          <w:sz w:val="24"/>
          <w:szCs w:val="24"/>
          <w:lang w:eastAsia="el-GR"/>
        </w:rPr>
      </w:pPr>
      <w:r w:rsidRPr="00DA335D">
        <w:rPr>
          <w:rFonts w:ascii="Arial" w:hAnsi="Arial" w:cs="Arial"/>
          <w:b/>
          <w:sz w:val="24"/>
          <w:szCs w:val="24"/>
        </w:rPr>
        <w:t xml:space="preserve">              γ</w:t>
      </w:r>
      <w:r w:rsidR="006F5D1C" w:rsidRPr="00DA335D">
        <w:rPr>
          <w:rFonts w:ascii="Arial" w:hAnsi="Arial" w:cs="Arial"/>
          <w:b/>
          <w:sz w:val="24"/>
          <w:szCs w:val="24"/>
        </w:rPr>
        <w:t>ια την πραγματοποίησ</w:t>
      </w:r>
      <w:bookmarkStart w:id="0" w:name="_GoBack"/>
      <w:bookmarkEnd w:id="0"/>
      <w:r w:rsidR="006F5D1C" w:rsidRPr="00DA335D">
        <w:rPr>
          <w:rFonts w:ascii="Arial" w:hAnsi="Arial" w:cs="Arial"/>
          <w:b/>
          <w:sz w:val="24"/>
          <w:szCs w:val="24"/>
        </w:rPr>
        <w:t>η</w:t>
      </w:r>
      <w:r w:rsidR="002D7FAF" w:rsidRPr="00DA335D">
        <w:rPr>
          <w:rFonts w:ascii="Arial" w:hAnsi="Arial" w:cs="Arial"/>
          <w:b/>
          <w:sz w:val="24"/>
          <w:szCs w:val="24"/>
        </w:rPr>
        <w:t xml:space="preserve"> </w:t>
      </w:r>
      <w:r w:rsidR="001B6983" w:rsidRPr="00DA335D">
        <w:rPr>
          <w:rFonts w:ascii="Arial" w:hAnsi="Arial" w:cs="Arial"/>
          <w:b/>
          <w:sz w:val="24"/>
          <w:szCs w:val="24"/>
        </w:rPr>
        <w:t>πενθήμερης</w:t>
      </w:r>
      <w:r w:rsidR="00030001" w:rsidRPr="00DA335D">
        <w:rPr>
          <w:rFonts w:ascii="Arial" w:hAnsi="Arial" w:cs="Arial"/>
          <w:b/>
          <w:sz w:val="24"/>
          <w:szCs w:val="24"/>
        </w:rPr>
        <w:t xml:space="preserve"> </w:t>
      </w:r>
      <w:r w:rsidR="002D7FAF" w:rsidRPr="00DA335D">
        <w:rPr>
          <w:rFonts w:ascii="Arial" w:hAnsi="Arial" w:cs="Arial"/>
          <w:b/>
          <w:sz w:val="24"/>
          <w:szCs w:val="24"/>
        </w:rPr>
        <w:t>εκπαιδευτικής εκδρομής της Γ΄ Λυκείου</w:t>
      </w:r>
      <w:r w:rsidR="00A513B6" w:rsidRPr="00DA335D">
        <w:rPr>
          <w:rFonts w:ascii="Arial" w:hAnsi="Arial" w:cs="Arial"/>
          <w:sz w:val="24"/>
          <w:szCs w:val="24"/>
          <w:lang w:eastAsia="el-GR"/>
        </w:rPr>
        <w:t>»</w:t>
      </w:r>
    </w:p>
    <w:tbl>
      <w:tblPr>
        <w:tblW w:w="96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405"/>
      </w:tblGrid>
      <w:tr w:rsidR="009267E3" w:rsidRPr="00DA335D" w:rsidTr="0070198E">
        <w:trPr>
          <w:trHeight w:val="5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267E3" w:rsidRPr="00DA335D" w:rsidRDefault="009267E3" w:rsidP="0070198E">
            <w:pPr>
              <w:spacing w:line="312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335D">
              <w:rPr>
                <w:rFonts w:ascii="Arial" w:hAnsi="Arial" w:cs="Arial"/>
                <w:bCs/>
                <w:sz w:val="24"/>
                <w:szCs w:val="24"/>
              </w:rPr>
              <w:t>Σχετ.:</w:t>
            </w:r>
          </w:p>
        </w:tc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7E3" w:rsidRPr="00DA335D" w:rsidRDefault="009267E3" w:rsidP="0070198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 xml:space="preserve"> Άρθρο 1, § 5 της 20883 /ΓΔ4 /13.02.2020, (ΦΕΚ 456/τ. Β΄/13.02.2020), Υ.Α. </w:t>
            </w:r>
          </w:p>
          <w:p w:rsidR="009267E3" w:rsidRPr="00DA335D" w:rsidRDefault="009267E3" w:rsidP="0070198E">
            <w:pPr>
              <w:spacing w:line="360" w:lineRule="auto"/>
              <w:ind w:left="-426"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 xml:space="preserve"> Άρθρο 1, § 7 της  Δ1α/Γ.Π.οικ. 11974/ΦΕΚ 891/τ.Β΄/25-02-2022, Κ.Υ.Α.</w:t>
            </w:r>
          </w:p>
        </w:tc>
      </w:tr>
    </w:tbl>
    <w:p w:rsidR="002263C4" w:rsidRPr="00DA335D" w:rsidRDefault="008209C0" w:rsidP="00BF1B9C">
      <w:pPr>
        <w:spacing w:after="120" w:line="340" w:lineRule="atLeast"/>
        <w:rPr>
          <w:rFonts w:ascii="Arial" w:hAnsi="Arial" w:cs="Arial"/>
          <w:sz w:val="24"/>
          <w:szCs w:val="24"/>
          <w:lang w:eastAsia="el-GR"/>
        </w:rPr>
      </w:pPr>
      <w:r w:rsidRPr="00DA335D">
        <w:rPr>
          <w:rFonts w:ascii="Arial" w:hAnsi="Arial" w:cs="Arial"/>
          <w:sz w:val="24"/>
          <w:szCs w:val="24"/>
          <w:lang w:eastAsia="el-GR"/>
        </w:rPr>
        <w:t>Παρακαλούνται τα ενδιαφερόμενα ταξιδιωτικά γραφεία να καταθέσουν οικονομική προσφορά για τη σχεδιαζόμενη εκδρομή των μαθητών της Γ΄ Τάξης του Λυκείου μας</w:t>
      </w:r>
      <w:r w:rsidR="006F5D1C" w:rsidRPr="00DA335D">
        <w:rPr>
          <w:rFonts w:ascii="Arial" w:hAnsi="Arial" w:cs="Arial"/>
          <w:sz w:val="24"/>
          <w:szCs w:val="24"/>
          <w:lang w:eastAsia="el-GR"/>
        </w:rPr>
        <w:t>,</w:t>
      </w:r>
      <w:r w:rsidRPr="00DA335D">
        <w:rPr>
          <w:rFonts w:ascii="Arial" w:hAnsi="Arial" w:cs="Arial"/>
          <w:sz w:val="24"/>
          <w:szCs w:val="24"/>
          <w:lang w:eastAsia="el-GR"/>
        </w:rPr>
        <w:t xml:space="preserve"> τηρώντας τις παρακάτω προδιαγραφές: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427"/>
        <w:gridCol w:w="6571"/>
        <w:gridCol w:w="517"/>
      </w:tblGrid>
      <w:tr w:rsidR="00B63B67" w:rsidRPr="00DA335D" w:rsidTr="00326E0C">
        <w:trPr>
          <w:trHeight w:val="572"/>
        </w:trPr>
        <w:tc>
          <w:tcPr>
            <w:tcW w:w="550" w:type="dxa"/>
            <w:vAlign w:val="center"/>
          </w:tcPr>
          <w:p w:rsidR="00B63B67" w:rsidRPr="00DA335D" w:rsidRDefault="00B63B67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427" w:type="dxa"/>
            <w:vAlign w:val="center"/>
          </w:tcPr>
          <w:p w:rsidR="00B63B67" w:rsidRPr="00DA335D" w:rsidRDefault="00337CCD" w:rsidP="00DA335D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Προορισμοί</w:t>
            </w:r>
          </w:p>
        </w:tc>
        <w:tc>
          <w:tcPr>
            <w:tcW w:w="7088" w:type="dxa"/>
            <w:gridSpan w:val="2"/>
            <w:vAlign w:val="center"/>
          </w:tcPr>
          <w:p w:rsidR="007E2E20" w:rsidRPr="003F6796" w:rsidRDefault="00D47915" w:rsidP="00DA335D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Σόφια </w:t>
            </w:r>
            <w:r w:rsidR="007E2E20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 Βουκουρέστι</w:t>
            </w:r>
            <w:r w:rsidR="003F6796">
              <w:rPr>
                <w:rFonts w:ascii="Arial" w:hAnsi="Arial" w:cs="Arial"/>
                <w:b/>
                <w:sz w:val="24"/>
                <w:szCs w:val="24"/>
                <w:lang w:val="en-US" w:eastAsia="el-GR"/>
              </w:rPr>
              <w:t xml:space="preserve"> </w:t>
            </w:r>
            <w:r w:rsidR="003F6796"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Φιλιππούπολη </w:t>
            </w:r>
          </w:p>
        </w:tc>
      </w:tr>
      <w:tr w:rsidR="00B63B67" w:rsidRPr="00DA335D" w:rsidTr="00326E0C">
        <w:trPr>
          <w:trHeight w:val="628"/>
        </w:trPr>
        <w:tc>
          <w:tcPr>
            <w:tcW w:w="550" w:type="dxa"/>
            <w:vAlign w:val="center"/>
          </w:tcPr>
          <w:p w:rsidR="00B63B67" w:rsidRPr="00DA335D" w:rsidRDefault="00B63B67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2427" w:type="dxa"/>
            <w:vAlign w:val="center"/>
          </w:tcPr>
          <w:p w:rsidR="00B63B67" w:rsidRPr="00DA335D" w:rsidRDefault="00B63B67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Διάρκεια</w:t>
            </w:r>
          </w:p>
        </w:tc>
        <w:tc>
          <w:tcPr>
            <w:tcW w:w="7088" w:type="dxa"/>
            <w:gridSpan w:val="2"/>
          </w:tcPr>
          <w:p w:rsidR="00B30379" w:rsidRPr="00DA335D" w:rsidRDefault="008E27D2" w:rsidP="00DA335D">
            <w:pPr>
              <w:numPr>
                <w:ilvl w:val="0"/>
                <w:numId w:val="5"/>
              </w:numPr>
              <w:spacing w:after="120" w:line="360" w:lineRule="auto"/>
              <w:ind w:left="245" w:hanging="142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5</w:t>
            </w:r>
            <w:r w:rsidR="00085592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 εργάσιμες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  <w:r w:rsidR="007D0FD5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(</w:t>
            </w:r>
            <w:r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4</w:t>
            </w:r>
            <w:r w:rsidR="002263C4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 </w:t>
            </w:r>
            <w:r w:rsidR="007D0FD5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διανυκτερεύσεις)</w:t>
            </w:r>
            <w:r w:rsidR="002B2F59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.</w:t>
            </w:r>
          </w:p>
          <w:p w:rsidR="00D47915" w:rsidRPr="00DA335D" w:rsidRDefault="00D47915" w:rsidP="00DA335D">
            <w:pPr>
              <w:numPr>
                <w:ilvl w:val="0"/>
                <w:numId w:val="5"/>
              </w:numPr>
              <w:spacing w:after="120" w:line="360" w:lineRule="auto"/>
              <w:ind w:left="245" w:hanging="142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6 ημέρες (5 διανυκτερεύσεις).</w:t>
            </w:r>
          </w:p>
        </w:tc>
      </w:tr>
      <w:tr w:rsidR="00B63B67" w:rsidRPr="00DA335D" w:rsidTr="00326E0C">
        <w:trPr>
          <w:trHeight w:val="566"/>
        </w:trPr>
        <w:tc>
          <w:tcPr>
            <w:tcW w:w="550" w:type="dxa"/>
            <w:vAlign w:val="center"/>
          </w:tcPr>
          <w:p w:rsidR="00B63B67" w:rsidRPr="00DA335D" w:rsidRDefault="00B63B67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2427" w:type="dxa"/>
            <w:vAlign w:val="center"/>
          </w:tcPr>
          <w:p w:rsidR="00B63B67" w:rsidRPr="00DA335D" w:rsidRDefault="00B63B67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7088" w:type="dxa"/>
            <w:gridSpan w:val="2"/>
          </w:tcPr>
          <w:p w:rsidR="00B63B67" w:rsidRPr="00DA335D" w:rsidRDefault="00D47915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Μεταξύ 11</w:t>
            </w:r>
            <w:r w:rsidR="00085592" w:rsidRPr="00DA335D">
              <w:rPr>
                <w:rFonts w:ascii="Arial" w:hAnsi="Arial" w:cs="Arial"/>
                <w:sz w:val="24"/>
                <w:szCs w:val="24"/>
                <w:lang w:eastAsia="el-GR"/>
              </w:rPr>
              <w:t>-</w:t>
            </w:r>
            <w:r w:rsidR="008E27D2" w:rsidRPr="00DA335D">
              <w:rPr>
                <w:rFonts w:ascii="Arial" w:hAnsi="Arial" w:cs="Arial"/>
                <w:sz w:val="24"/>
                <w:szCs w:val="24"/>
                <w:lang w:eastAsia="el-GR"/>
              </w:rPr>
              <w:t>12</w:t>
            </w:r>
            <w:r w:rsidR="001B6983" w:rsidRPr="00DA335D">
              <w:rPr>
                <w:rFonts w:ascii="Arial" w:hAnsi="Arial" w:cs="Arial"/>
                <w:sz w:val="24"/>
                <w:szCs w:val="24"/>
                <w:lang w:eastAsia="el-GR"/>
              </w:rPr>
              <w:t>-20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22 </w:t>
            </w:r>
            <w:r w:rsidR="001B6983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έως </w:t>
            </w:r>
            <w:r w:rsidR="008E27D2" w:rsidRPr="00DA335D">
              <w:rPr>
                <w:rFonts w:ascii="Arial" w:hAnsi="Arial" w:cs="Arial"/>
                <w:sz w:val="24"/>
                <w:szCs w:val="24"/>
                <w:lang w:eastAsia="el-GR"/>
              </w:rPr>
              <w:t>1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8</w:t>
            </w:r>
            <w:r w:rsidR="00085592" w:rsidRPr="00DA335D">
              <w:rPr>
                <w:rFonts w:ascii="Arial" w:hAnsi="Arial" w:cs="Arial"/>
                <w:sz w:val="24"/>
                <w:szCs w:val="24"/>
                <w:lang w:eastAsia="el-GR"/>
              </w:rPr>
              <w:t>-</w:t>
            </w:r>
            <w:r w:rsidR="008E27D2" w:rsidRPr="00DA335D">
              <w:rPr>
                <w:rFonts w:ascii="Arial" w:hAnsi="Arial" w:cs="Arial"/>
                <w:sz w:val="24"/>
                <w:szCs w:val="24"/>
                <w:lang w:eastAsia="el-GR"/>
              </w:rPr>
              <w:t>12</w:t>
            </w:r>
            <w:r w:rsidR="00B63B67" w:rsidRPr="00DA335D">
              <w:rPr>
                <w:rFonts w:ascii="Arial" w:hAnsi="Arial" w:cs="Arial"/>
                <w:sz w:val="24"/>
                <w:szCs w:val="24"/>
                <w:lang w:eastAsia="el-GR"/>
              </w:rPr>
              <w:t>-20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22</w:t>
            </w:r>
          </w:p>
        </w:tc>
      </w:tr>
      <w:tr w:rsidR="00B63B67" w:rsidRPr="00DA335D" w:rsidTr="00326E0C">
        <w:trPr>
          <w:trHeight w:val="748"/>
        </w:trPr>
        <w:tc>
          <w:tcPr>
            <w:tcW w:w="550" w:type="dxa"/>
            <w:vAlign w:val="center"/>
          </w:tcPr>
          <w:p w:rsidR="00B63B67" w:rsidRPr="00DA335D" w:rsidRDefault="008209C0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3</w:t>
            </w:r>
            <w:r w:rsidR="00B63B67" w:rsidRPr="00DA335D">
              <w:rPr>
                <w:rFonts w:ascii="Arial" w:hAnsi="Arial" w:cs="Arial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427" w:type="dxa"/>
            <w:vAlign w:val="center"/>
          </w:tcPr>
          <w:p w:rsidR="00B63B67" w:rsidRPr="00DA335D" w:rsidRDefault="00D47915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Τρόπος μετάβασης</w:t>
            </w:r>
            <w:r w:rsidR="001A3EFC" w:rsidRPr="00DA335D">
              <w:rPr>
                <w:rFonts w:ascii="Arial" w:hAnsi="Arial" w:cs="Arial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7088" w:type="dxa"/>
            <w:gridSpan w:val="2"/>
            <w:vAlign w:val="center"/>
          </w:tcPr>
          <w:p w:rsidR="00FC26B7" w:rsidRPr="00DA335D" w:rsidRDefault="009267E3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b/>
                <w:sz w:val="24"/>
                <w:szCs w:val="24"/>
              </w:rPr>
              <w:t>Οδικώς</w:t>
            </w:r>
            <w:r w:rsidRPr="00DA335D">
              <w:rPr>
                <w:rFonts w:ascii="Arial" w:hAnsi="Arial" w:cs="Arial"/>
                <w:sz w:val="24"/>
                <w:szCs w:val="24"/>
              </w:rPr>
              <w:t>, με σύγχρονο πολυτελές λεωφορείο, τηρόν όλες τις προβλεπόμενες ευρωπαϊκές προδιαγραφές.</w:t>
            </w:r>
          </w:p>
        </w:tc>
      </w:tr>
      <w:tr w:rsidR="00B63B67" w:rsidRPr="00DA335D" w:rsidTr="00326E0C">
        <w:trPr>
          <w:trHeight w:val="949"/>
        </w:trPr>
        <w:tc>
          <w:tcPr>
            <w:tcW w:w="550" w:type="dxa"/>
            <w:vAlign w:val="center"/>
          </w:tcPr>
          <w:p w:rsidR="00B63B67" w:rsidRPr="00DA335D" w:rsidRDefault="008209C0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4</w:t>
            </w:r>
            <w:r w:rsidR="00B63B67" w:rsidRPr="00DA335D">
              <w:rPr>
                <w:rFonts w:ascii="Arial" w:hAnsi="Arial" w:cs="Arial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427" w:type="dxa"/>
            <w:vAlign w:val="center"/>
          </w:tcPr>
          <w:p w:rsidR="00B63B67" w:rsidRPr="00DA335D" w:rsidRDefault="00B63B67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Αριθμός συμμετεχόντων</w:t>
            </w:r>
          </w:p>
        </w:tc>
        <w:tc>
          <w:tcPr>
            <w:tcW w:w="7088" w:type="dxa"/>
            <w:gridSpan w:val="2"/>
            <w:vAlign w:val="center"/>
          </w:tcPr>
          <w:p w:rsidR="00B63B67" w:rsidRPr="00DA335D" w:rsidRDefault="005C3169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Α</w:t>
            </w:r>
            <w:r w:rsidR="008E27D2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ριθμός συμμετεχόντων: </w:t>
            </w:r>
            <w:r w:rsidR="00D47915" w:rsidRPr="00DA335D">
              <w:rPr>
                <w:rFonts w:ascii="Arial" w:hAnsi="Arial" w:cs="Arial"/>
                <w:sz w:val="24"/>
                <w:szCs w:val="24"/>
                <w:lang w:eastAsia="el-GR"/>
              </w:rPr>
              <w:t>42</w:t>
            </w:r>
            <w:r w:rsidR="001A3EFC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-</w:t>
            </w:r>
            <w:r w:rsidR="00ED171E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  <w:r w:rsidR="00D47915" w:rsidRPr="00DA335D">
              <w:rPr>
                <w:rFonts w:ascii="Arial" w:hAnsi="Arial" w:cs="Arial"/>
                <w:sz w:val="24"/>
                <w:szCs w:val="24"/>
                <w:lang w:eastAsia="el-GR"/>
              </w:rPr>
              <w:t>45</w:t>
            </w:r>
            <w:r w:rsidR="00337CF5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  <w:r w:rsidR="00030001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μαθητές 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περίπου </w:t>
            </w:r>
            <w:r w:rsidR="008E27D2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/ </w:t>
            </w:r>
            <w:r w:rsidR="00D47915" w:rsidRPr="00DA335D">
              <w:rPr>
                <w:rFonts w:ascii="Arial" w:hAnsi="Arial" w:cs="Arial"/>
                <w:sz w:val="24"/>
                <w:szCs w:val="24"/>
                <w:lang w:eastAsia="el-GR"/>
              </w:rPr>
              <w:t>4</w:t>
            </w:r>
            <w:r w:rsidR="00085592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συνοδοί εκπαιδευτικοί</w:t>
            </w:r>
            <w:r w:rsidR="002B2F59" w:rsidRPr="00DA335D">
              <w:rPr>
                <w:rFonts w:ascii="Arial" w:hAnsi="Arial" w:cs="Arial"/>
                <w:sz w:val="24"/>
                <w:szCs w:val="24"/>
                <w:lang w:eastAsia="el-GR"/>
              </w:rPr>
              <w:t>.</w:t>
            </w:r>
          </w:p>
        </w:tc>
      </w:tr>
      <w:tr w:rsidR="00B63B67" w:rsidRPr="00DA335D" w:rsidTr="00326E0C">
        <w:tc>
          <w:tcPr>
            <w:tcW w:w="550" w:type="dxa"/>
            <w:vAlign w:val="center"/>
          </w:tcPr>
          <w:p w:rsidR="00B63B67" w:rsidRPr="00DA335D" w:rsidRDefault="008209C0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5</w:t>
            </w:r>
            <w:r w:rsidR="00B63B67" w:rsidRPr="00DA335D">
              <w:rPr>
                <w:rFonts w:ascii="Arial" w:hAnsi="Arial" w:cs="Arial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427" w:type="dxa"/>
            <w:vAlign w:val="center"/>
          </w:tcPr>
          <w:p w:rsidR="00B63B67" w:rsidRPr="00DA335D" w:rsidRDefault="00B63B67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Κατηγορία/θέση</w:t>
            </w:r>
          </w:p>
          <w:p w:rsidR="00B63B67" w:rsidRPr="00DA335D" w:rsidRDefault="00B63B67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  <w:r w:rsidR="001201DF" w:rsidRPr="00DA335D">
              <w:rPr>
                <w:rFonts w:ascii="Arial" w:hAnsi="Arial" w:cs="Arial"/>
                <w:sz w:val="24"/>
                <w:szCs w:val="24"/>
                <w:lang w:eastAsia="el-GR"/>
              </w:rPr>
              <w:t>καταλύματος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</w:p>
          <w:p w:rsidR="00B63B67" w:rsidRPr="00DA335D" w:rsidRDefault="00B63B67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Τύπος δωματίων</w:t>
            </w:r>
          </w:p>
        </w:tc>
        <w:tc>
          <w:tcPr>
            <w:tcW w:w="7088" w:type="dxa"/>
            <w:gridSpan w:val="2"/>
          </w:tcPr>
          <w:p w:rsidR="00B63B67" w:rsidRPr="00DA335D" w:rsidRDefault="00C961C2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Κ</w:t>
            </w:r>
            <w:r w:rsidR="006869E8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ατηγορία: </w:t>
            </w:r>
            <w:r w:rsidR="003F1C9A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  <w:r w:rsidR="008E27D2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3* ή </w:t>
            </w:r>
            <w:r w:rsidR="003F1C9A" w:rsidRPr="00DA335D">
              <w:rPr>
                <w:rFonts w:ascii="Arial" w:hAnsi="Arial" w:cs="Arial"/>
                <w:sz w:val="24"/>
                <w:szCs w:val="24"/>
                <w:lang w:eastAsia="el-GR"/>
              </w:rPr>
              <w:t>4</w:t>
            </w:r>
            <w:r w:rsidR="008E27D2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* </w:t>
            </w:r>
          </w:p>
          <w:p w:rsidR="00655915" w:rsidRPr="00DA335D" w:rsidRDefault="004D5DF1" w:rsidP="00DA335D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Να αναφέρονται </w:t>
            </w:r>
            <w:r w:rsidR="00B63B67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ρητώς τα ονόματα των ξενοδοχείων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  <w:r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και η κατηγορία</w:t>
            </w:r>
            <w:r w:rsidR="00BB658E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 τους</w:t>
            </w:r>
            <w:r w:rsidR="00B63B67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.</w:t>
            </w:r>
            <w:r w:rsidR="00655915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9267E3" w:rsidRPr="00DA335D" w:rsidRDefault="009267E3" w:rsidP="00DA33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 xml:space="preserve">Τα ξενοδοχεία πρέπει να πληρούν όλες τις προδιαγραφές της ισχύουσας νομοθεσίας συμπεριλαμβανομένων και των υγειονομικών διατάξεων, θα πρέπει να είναι διαθέσιμο για </w:t>
            </w:r>
            <w:r w:rsidRPr="00DA335D">
              <w:rPr>
                <w:rFonts w:ascii="Arial" w:hAnsi="Arial" w:cs="Arial"/>
                <w:sz w:val="24"/>
                <w:szCs w:val="24"/>
              </w:rPr>
              <w:lastRenderedPageBreak/>
              <w:t>ολόκληρο το συμφωνημένο διάστημα, να διαθέτει θέρμανση και ζεστό νερό και όλοι οι κοινόχρηστοι χώροι να βρίσκονται σε λειτουργία και να είναι στη διάθεση τω εκδρομέων.</w:t>
            </w:r>
          </w:p>
          <w:p w:rsidR="009267E3" w:rsidRPr="00DA335D" w:rsidRDefault="009267E3" w:rsidP="00DA33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b/>
                <w:sz w:val="24"/>
                <w:szCs w:val="24"/>
              </w:rPr>
              <w:t>Μαθητές/τριες σε τρίκλινα</w:t>
            </w:r>
            <w:r w:rsidRPr="00DA335D">
              <w:rPr>
                <w:rFonts w:ascii="Arial" w:hAnsi="Arial" w:cs="Arial"/>
                <w:sz w:val="24"/>
                <w:szCs w:val="24"/>
              </w:rPr>
              <w:t xml:space="preserve"> (και ελάχιστα δίκλινα και  τετράκλινα).</w:t>
            </w:r>
          </w:p>
          <w:p w:rsidR="009267E3" w:rsidRPr="00DA335D" w:rsidRDefault="009267E3" w:rsidP="00DA33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b/>
                <w:sz w:val="24"/>
                <w:szCs w:val="24"/>
              </w:rPr>
              <w:t>Εκπαιδευτικοί σε μονόκλινα</w:t>
            </w:r>
            <w:r w:rsidRPr="00DA33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67E3" w:rsidRPr="00DA335D" w:rsidRDefault="009267E3" w:rsidP="00DA33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 xml:space="preserve">Όλοι οι συμμετέχοντες να είναι </w:t>
            </w:r>
            <w:r w:rsidRPr="00DA335D">
              <w:rPr>
                <w:rFonts w:ascii="Arial" w:hAnsi="Arial" w:cs="Arial"/>
                <w:b/>
                <w:sz w:val="24"/>
                <w:szCs w:val="24"/>
              </w:rPr>
              <w:t>σε δωμάτια του ιδίου ορόφου</w:t>
            </w:r>
            <w:r w:rsidRPr="00DA33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67E3" w:rsidRPr="00DA335D" w:rsidRDefault="009267E3" w:rsidP="00DA33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>Ο φόρος διανυκτέρευσης θα πρέπει να αναφέρεται στην προσφορά.</w:t>
            </w:r>
          </w:p>
          <w:p w:rsidR="00817ADA" w:rsidRPr="00DA335D" w:rsidRDefault="009267E3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 xml:space="preserve">Η προσφορά πρέπει να συνοδεύεται από την </w:t>
            </w:r>
            <w:r w:rsidRPr="00DA335D">
              <w:rPr>
                <w:rFonts w:ascii="Arial" w:hAnsi="Arial" w:cs="Arial"/>
                <w:b/>
                <w:sz w:val="24"/>
                <w:szCs w:val="24"/>
              </w:rPr>
              <w:t>επιβεβαίωση κράτησης των δωματίων</w:t>
            </w:r>
            <w:r w:rsidRPr="00DA335D">
              <w:rPr>
                <w:rFonts w:ascii="Arial" w:hAnsi="Arial" w:cs="Arial"/>
                <w:sz w:val="24"/>
                <w:szCs w:val="24"/>
              </w:rPr>
              <w:t>, τις συγκεκριμένες ημέρες, από το ξενοδοχείο ή κατάθεση υπεύθυνης δήλωσης ότι θα κατατεθεί αμέσως μετά την οριστικοποίηση της κράτησης.</w:t>
            </w:r>
          </w:p>
        </w:tc>
      </w:tr>
      <w:tr w:rsidR="00B63B67" w:rsidRPr="00DA335D" w:rsidTr="00326E0C">
        <w:trPr>
          <w:trHeight w:val="674"/>
        </w:trPr>
        <w:tc>
          <w:tcPr>
            <w:tcW w:w="550" w:type="dxa"/>
            <w:vAlign w:val="center"/>
          </w:tcPr>
          <w:p w:rsidR="00B63B67" w:rsidRPr="00DA335D" w:rsidRDefault="008209C0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lastRenderedPageBreak/>
              <w:t>6</w:t>
            </w:r>
            <w:r w:rsidR="00B63B67" w:rsidRPr="00DA335D">
              <w:rPr>
                <w:rFonts w:ascii="Arial" w:hAnsi="Arial" w:cs="Arial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427" w:type="dxa"/>
            <w:vAlign w:val="center"/>
          </w:tcPr>
          <w:p w:rsidR="00B63B67" w:rsidRPr="00DA335D" w:rsidRDefault="00B63B67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Διατροφή</w:t>
            </w:r>
          </w:p>
        </w:tc>
        <w:tc>
          <w:tcPr>
            <w:tcW w:w="7088" w:type="dxa"/>
            <w:gridSpan w:val="2"/>
            <w:vAlign w:val="center"/>
          </w:tcPr>
          <w:p w:rsidR="009267E3" w:rsidRPr="00DA335D" w:rsidRDefault="009267E3" w:rsidP="00DA335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335D">
              <w:rPr>
                <w:rFonts w:ascii="Arial" w:hAnsi="Arial" w:cs="Arial"/>
                <w:b/>
                <w:sz w:val="24"/>
                <w:szCs w:val="24"/>
              </w:rPr>
              <w:t>Ημιδιατροφή.</w:t>
            </w:r>
          </w:p>
          <w:p w:rsidR="00571D23" w:rsidRPr="00DA335D" w:rsidRDefault="009267E3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b/>
                <w:sz w:val="24"/>
                <w:szCs w:val="24"/>
                <w:u w:val="single"/>
              </w:rPr>
              <w:t>Πρωινό και ένα γεύμα</w:t>
            </w:r>
            <w:r w:rsidRPr="00DA335D">
              <w:rPr>
                <w:rFonts w:ascii="Arial" w:hAnsi="Arial" w:cs="Arial"/>
                <w:sz w:val="24"/>
                <w:szCs w:val="24"/>
              </w:rPr>
              <w:t xml:space="preserve"> (σε ώρα που θα συμφωνηθεί με το ξενοδοχείο), </w:t>
            </w:r>
            <w:r w:rsidRPr="00DA335D">
              <w:rPr>
                <w:rFonts w:ascii="Arial" w:hAnsi="Arial" w:cs="Arial"/>
                <w:b/>
                <w:sz w:val="24"/>
                <w:szCs w:val="24"/>
                <w:u w:val="single"/>
              </w:rPr>
              <w:t>σε μπουφέ</w:t>
            </w:r>
            <w:r w:rsidRPr="00DA33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526C" w:rsidRPr="00DA335D" w:rsidTr="00326E0C">
        <w:trPr>
          <w:trHeight w:val="674"/>
        </w:trPr>
        <w:tc>
          <w:tcPr>
            <w:tcW w:w="550" w:type="dxa"/>
            <w:vAlign w:val="center"/>
          </w:tcPr>
          <w:p w:rsidR="00E6526C" w:rsidRPr="00DA335D" w:rsidRDefault="00E6526C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2427" w:type="dxa"/>
            <w:vAlign w:val="center"/>
          </w:tcPr>
          <w:p w:rsidR="00E6526C" w:rsidRPr="00DA335D" w:rsidRDefault="00E6526C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Πλήρες χρονοδιάγραμμα της εκδρομής</w:t>
            </w:r>
          </w:p>
        </w:tc>
        <w:tc>
          <w:tcPr>
            <w:tcW w:w="7088" w:type="dxa"/>
            <w:gridSpan w:val="2"/>
            <w:vAlign w:val="center"/>
          </w:tcPr>
          <w:p w:rsidR="00D47915" w:rsidRPr="00DA335D" w:rsidRDefault="00E6526C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Κατάθεση </w:t>
            </w:r>
            <w:r w:rsidRPr="00DA335D">
              <w:rPr>
                <w:rFonts w:ascii="Arial" w:hAnsi="Arial" w:cs="Arial"/>
                <w:b/>
                <w:sz w:val="24"/>
                <w:szCs w:val="24"/>
                <w:u w:val="single"/>
                <w:lang w:eastAsia="el-GR"/>
              </w:rPr>
              <w:t>λεπτομερούς χρονοδιαγράμματος εκδρομή</w:t>
            </w:r>
            <w:r w:rsidR="00D47915" w:rsidRPr="00DA335D">
              <w:rPr>
                <w:rFonts w:ascii="Arial" w:hAnsi="Arial" w:cs="Arial"/>
                <w:b/>
                <w:sz w:val="24"/>
                <w:szCs w:val="24"/>
                <w:u w:val="single"/>
                <w:lang w:eastAsia="el-GR"/>
              </w:rPr>
              <w:t>ς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. </w:t>
            </w:r>
          </w:p>
          <w:p w:rsidR="00E6526C" w:rsidRPr="00DA335D" w:rsidRDefault="00E6526C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Θα αναφέρονται: Αναχώρηση, άφιξη στο τόπο επίσκεψης – διαμονής, σχεδιαζόμενη ξενάγηση για κάθε ημέρα, επιστροφή</w:t>
            </w:r>
            <w:r w:rsidR="001B6983" w:rsidRPr="00DA335D">
              <w:rPr>
                <w:rFonts w:ascii="Arial" w:hAnsi="Arial" w:cs="Arial"/>
                <w:sz w:val="24"/>
                <w:szCs w:val="24"/>
                <w:lang w:eastAsia="el-GR"/>
              </w:rPr>
              <w:t>.</w:t>
            </w:r>
          </w:p>
        </w:tc>
      </w:tr>
      <w:tr w:rsidR="00B63B67" w:rsidRPr="00DA335D" w:rsidTr="00326E0C">
        <w:trPr>
          <w:trHeight w:val="983"/>
        </w:trPr>
        <w:tc>
          <w:tcPr>
            <w:tcW w:w="550" w:type="dxa"/>
            <w:vAlign w:val="center"/>
          </w:tcPr>
          <w:p w:rsidR="00B63B67" w:rsidRPr="00DA335D" w:rsidRDefault="00E6526C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8</w:t>
            </w:r>
            <w:r w:rsidR="00B63B67" w:rsidRPr="00DA335D">
              <w:rPr>
                <w:rFonts w:ascii="Arial" w:hAnsi="Arial" w:cs="Arial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427" w:type="dxa"/>
            <w:vAlign w:val="center"/>
          </w:tcPr>
          <w:p w:rsidR="00B63B67" w:rsidRPr="00DA335D" w:rsidRDefault="004D5DF1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Μετακίνηση-</w:t>
            </w:r>
            <w:r w:rsidR="00B63B67" w:rsidRPr="00DA335D">
              <w:rPr>
                <w:rFonts w:ascii="Arial" w:hAnsi="Arial" w:cs="Arial"/>
                <w:sz w:val="24"/>
                <w:szCs w:val="24"/>
                <w:lang w:eastAsia="el-GR"/>
              </w:rPr>
              <w:t>Ξενάγηση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-</w:t>
            </w:r>
          </w:p>
          <w:p w:rsidR="004D5DF1" w:rsidRPr="00DA335D" w:rsidRDefault="004D5DF1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Συνοδός</w:t>
            </w:r>
            <w:r w:rsidR="00ED7456" w:rsidRPr="00DA335D">
              <w:rPr>
                <w:rFonts w:ascii="Arial" w:hAnsi="Arial" w:cs="Arial"/>
                <w:sz w:val="24"/>
                <w:szCs w:val="24"/>
                <w:lang w:eastAsia="el-GR"/>
              </w:rPr>
              <w:t>.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9267E3" w:rsidRPr="00DA335D" w:rsidRDefault="009267E3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Μετακίνηση με υπερσύγχρονα</w:t>
            </w:r>
            <w:r w:rsidR="00E437D1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λεωφορεία με επιπλέον θέσεις από τον τελικό αριθμό των συμμετεχόντων στην εκδρομή.</w:t>
            </w:r>
            <w:r w:rsidR="00FA053D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</w:p>
          <w:p w:rsidR="00DA335D" w:rsidRPr="00DA335D" w:rsidRDefault="009267E3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Σύμφωνα με το πρόγραμμα του Σχολείου μας. Ξεναγήσεις στα αξιοθέατα. Επισκέψεις στα κύρια μουσεία/ιστορικούς χώρους/αξιοθέατα των πόλεων. </w:t>
            </w:r>
          </w:p>
          <w:p w:rsidR="009267E3" w:rsidRPr="00DA335D" w:rsidRDefault="009267E3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Ρητή αναφορά των τόπων και αντίτιμο εισιτηρίου όπου απαιτείται.</w:t>
            </w:r>
          </w:p>
          <w:p w:rsidR="004D5DF1" w:rsidRPr="00DA335D" w:rsidRDefault="00B0142A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Υπεύθυνος</w:t>
            </w:r>
            <w:r w:rsidR="00ED7456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συνοδός</w:t>
            </w:r>
            <w:r w:rsidR="004D5DF1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  <w:r w:rsidR="00ED7456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από το 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πρακτορείο</w:t>
            </w:r>
            <w:r w:rsidR="00ED7456" w:rsidRPr="00DA335D">
              <w:rPr>
                <w:rFonts w:ascii="Arial" w:hAnsi="Arial" w:cs="Arial"/>
                <w:sz w:val="24"/>
                <w:szCs w:val="24"/>
                <w:lang w:eastAsia="el-GR"/>
              </w:rPr>
              <w:t>.</w:t>
            </w:r>
          </w:p>
          <w:p w:rsidR="00FA053D" w:rsidRPr="00DA335D" w:rsidRDefault="00FA053D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Εξειδικευμένος ξεναγός.</w:t>
            </w:r>
          </w:p>
          <w:p w:rsidR="00571D23" w:rsidRPr="00DA335D" w:rsidRDefault="00571D23" w:rsidP="00DA335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Αναχώρηση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: Από το χώρο του σχολείου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ab/>
            </w:r>
          </w:p>
          <w:p w:rsidR="00571D23" w:rsidRPr="00DA335D" w:rsidRDefault="00571D23" w:rsidP="00DA335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Επιστροφή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: Στο χώρο του σχολείου</w:t>
            </w:r>
          </w:p>
        </w:tc>
      </w:tr>
      <w:tr w:rsidR="00B63B67" w:rsidRPr="00DA335D" w:rsidTr="00326E0C">
        <w:tc>
          <w:tcPr>
            <w:tcW w:w="550" w:type="dxa"/>
            <w:vAlign w:val="center"/>
          </w:tcPr>
          <w:p w:rsidR="00B63B67" w:rsidRPr="00DA335D" w:rsidRDefault="00FA053D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lastRenderedPageBreak/>
              <w:t>9</w:t>
            </w:r>
            <w:r w:rsidR="003A2708" w:rsidRPr="00DA335D">
              <w:rPr>
                <w:rFonts w:ascii="Arial" w:hAnsi="Arial" w:cs="Arial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427" w:type="dxa"/>
            <w:vAlign w:val="center"/>
          </w:tcPr>
          <w:p w:rsidR="00B63B67" w:rsidRPr="00DA335D" w:rsidRDefault="00B63B67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Πρόσθετες παροχές</w:t>
            </w:r>
          </w:p>
        </w:tc>
        <w:tc>
          <w:tcPr>
            <w:tcW w:w="7088" w:type="dxa"/>
            <w:gridSpan w:val="2"/>
          </w:tcPr>
          <w:p w:rsidR="001A3EFC" w:rsidRPr="00DA335D" w:rsidRDefault="001A3EFC" w:rsidP="00DA335D">
            <w:pPr>
              <w:pStyle w:val="a7"/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>α) Απαιτείται ασφαλιστήριο συμβόλαιο αστικής επαγγελματικής ευθύνης – ασφαλιστική κάλυψη για τη διάρκεια του ταξιδιού και της διαμονής, καθώς και ιατροφαρμακευτική κάλυψη. (Για τις χώρες της Ευρωπαϊκής Ένωσης και για ΕΚΑΑ βλ. παρ. 13, αρθρο 13)</w:t>
            </w:r>
          </w:p>
          <w:p w:rsidR="00B63B67" w:rsidRPr="00DA335D" w:rsidRDefault="00B63B67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β) Ταξιδιωτική ασφάλιση</w:t>
            </w:r>
            <w:r w:rsidR="00085592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  <w:r w:rsidR="00085592" w:rsidRPr="00DA335D">
              <w:rPr>
                <w:rFonts w:ascii="Arial" w:hAnsi="Arial" w:cs="Arial"/>
                <w:sz w:val="24"/>
                <w:szCs w:val="24"/>
                <w:lang w:eastAsia="el-GR"/>
              </w:rPr>
              <w:br/>
            </w:r>
            <w:r w:rsidR="00085592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Ρητή αναφορά όρων</w:t>
            </w:r>
            <w:r w:rsidR="00085592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(</w:t>
            </w:r>
            <w:r w:rsidR="006831A3" w:rsidRPr="00DA335D">
              <w:rPr>
                <w:rFonts w:ascii="Arial" w:hAnsi="Arial" w:cs="Arial"/>
                <w:sz w:val="24"/>
                <w:szCs w:val="24"/>
                <w:lang w:eastAsia="el-GR"/>
              </w:rPr>
              <w:t>Ατομική ή ομαδική</w:t>
            </w:r>
            <w:r w:rsidR="002B2F59" w:rsidRPr="00DA335D">
              <w:rPr>
                <w:rFonts w:ascii="Arial" w:hAnsi="Arial" w:cs="Arial"/>
                <w:sz w:val="24"/>
                <w:szCs w:val="24"/>
                <w:lang w:eastAsia="el-GR"/>
              </w:rPr>
              <w:t>, καλύψεις</w:t>
            </w:r>
            <w:r w:rsidR="007D0FD5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, </w:t>
            </w:r>
            <w:r w:rsidR="002B2F59" w:rsidRPr="00DA335D">
              <w:rPr>
                <w:rFonts w:ascii="Arial" w:hAnsi="Arial" w:cs="Arial"/>
                <w:sz w:val="24"/>
                <w:szCs w:val="24"/>
                <w:lang w:eastAsia="el-GR"/>
              </w:rPr>
              <w:t>όρια</w:t>
            </w:r>
            <w:r w:rsidR="004D5DF1"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και </w:t>
            </w:r>
            <w:r w:rsidR="007D0FD5" w:rsidRPr="00DA335D">
              <w:rPr>
                <w:rFonts w:ascii="Arial" w:hAnsi="Arial" w:cs="Arial"/>
                <w:sz w:val="24"/>
                <w:szCs w:val="24"/>
                <w:lang w:eastAsia="el-GR"/>
              </w:rPr>
              <w:t>τρόπος αποζημίωσης</w:t>
            </w:r>
            <w:r w:rsidR="006831A3" w:rsidRPr="00DA335D">
              <w:rPr>
                <w:rFonts w:ascii="Arial" w:hAnsi="Arial" w:cs="Arial"/>
                <w:sz w:val="24"/>
                <w:szCs w:val="24"/>
                <w:lang w:eastAsia="el-GR"/>
              </w:rPr>
              <w:t>)</w:t>
            </w:r>
            <w:r w:rsidR="00B565ED" w:rsidRPr="00DA335D">
              <w:rPr>
                <w:rFonts w:ascii="Arial" w:hAnsi="Arial" w:cs="Arial"/>
                <w:sz w:val="24"/>
                <w:szCs w:val="24"/>
                <w:lang w:eastAsia="el-GR"/>
              </w:rPr>
              <w:t>.</w:t>
            </w:r>
          </w:p>
          <w:p w:rsidR="005F3330" w:rsidRPr="00DA335D" w:rsidRDefault="005F3330" w:rsidP="00DA335D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Αναφορά για προσφο</w:t>
            </w:r>
            <w:r w:rsidR="00DA335D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ρά ελεύθερων συμμετοχών μαθητών .</w:t>
            </w:r>
          </w:p>
        </w:tc>
      </w:tr>
      <w:tr w:rsidR="00B63B67" w:rsidRPr="00DA335D" w:rsidTr="00326E0C">
        <w:trPr>
          <w:trHeight w:val="2117"/>
        </w:trPr>
        <w:tc>
          <w:tcPr>
            <w:tcW w:w="550" w:type="dxa"/>
            <w:vAlign w:val="center"/>
          </w:tcPr>
          <w:p w:rsidR="00B63B67" w:rsidRPr="00DA335D" w:rsidRDefault="005F3330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10</w:t>
            </w:r>
            <w:r w:rsidR="003A2708" w:rsidRPr="00DA335D">
              <w:rPr>
                <w:rFonts w:ascii="Arial" w:hAnsi="Arial" w:cs="Arial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427" w:type="dxa"/>
            <w:vAlign w:val="center"/>
          </w:tcPr>
          <w:p w:rsidR="002D0E50" w:rsidRPr="00DA335D" w:rsidRDefault="002D0E50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Κόστος εκδρομής</w:t>
            </w:r>
          </w:p>
          <w:p w:rsidR="00B63B67" w:rsidRPr="00DA335D" w:rsidRDefault="00B63B67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Κόστος ανά μαθητή</w:t>
            </w:r>
          </w:p>
        </w:tc>
        <w:tc>
          <w:tcPr>
            <w:tcW w:w="7088" w:type="dxa"/>
            <w:gridSpan w:val="2"/>
          </w:tcPr>
          <w:p w:rsidR="00DF35D1" w:rsidRPr="00DA335D" w:rsidRDefault="000A4081" w:rsidP="00DA335D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Να αναφέρεται ρητά</w:t>
            </w:r>
            <w:r w:rsidR="00DF35D1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 το τελικό</w:t>
            </w:r>
            <w:r w:rsidR="00095CBF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 </w:t>
            </w:r>
            <w:r w:rsidR="00DF35D1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, συνολικό κόστος ανά </w:t>
            </w:r>
            <w:r w:rsidR="00337CCD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προορισμό και ανά </w:t>
            </w:r>
            <w:r w:rsidR="00DF35D1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μαθητή/τρια</w:t>
            </w:r>
            <w:r w:rsidR="005D3AE8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 συμπεριλαμβανομένων όλων των φόρων</w:t>
            </w:r>
            <w:r w:rsidR="00DF35D1"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.</w:t>
            </w:r>
          </w:p>
          <w:p w:rsidR="00753319" w:rsidRPr="00DA335D" w:rsidRDefault="00753319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Στις τιμές </w:t>
            </w:r>
            <w:r w:rsidRPr="00DA335D">
              <w:rPr>
                <w:rFonts w:ascii="Arial" w:hAnsi="Arial" w:cs="Arial"/>
                <w:sz w:val="24"/>
                <w:szCs w:val="24"/>
                <w:u w:val="single"/>
                <w:lang w:eastAsia="el-GR"/>
              </w:rPr>
              <w:t>να συμπεριλαμβάνεται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ο αντίστοιχος ΦΠΑ και </w:t>
            </w:r>
            <w:r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όλοι 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οι αναλογούντες φόροι για οποιαδήποτε υπηρεσία/παροχή, καθώς και τα έξοδα των συνοδών εκπαιδευτικών.</w:t>
            </w:r>
          </w:p>
          <w:p w:rsidR="00753319" w:rsidRPr="00DA335D" w:rsidRDefault="00753319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Θα κοπεί απόδειξη στο όνομα του κηδεμόνα του</w:t>
            </w:r>
            <w:r w:rsidR="00DF35D1" w:rsidRPr="00DA335D">
              <w:rPr>
                <w:rFonts w:ascii="Arial" w:hAnsi="Arial" w:cs="Arial"/>
                <w:sz w:val="24"/>
                <w:szCs w:val="24"/>
                <w:lang w:eastAsia="el-GR"/>
              </w:rPr>
              <w:t>/της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μαθητή</w:t>
            </w:r>
            <w:r w:rsidR="00DF35D1" w:rsidRPr="00DA335D">
              <w:rPr>
                <w:rFonts w:ascii="Arial" w:hAnsi="Arial" w:cs="Arial"/>
                <w:sz w:val="24"/>
                <w:szCs w:val="24"/>
                <w:lang w:eastAsia="el-GR"/>
              </w:rPr>
              <w:t>/τριας</w:t>
            </w: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 xml:space="preserve"> με το συνολικό ποσό.</w:t>
            </w:r>
          </w:p>
          <w:p w:rsidR="00BC5F57" w:rsidRPr="00DA335D" w:rsidRDefault="00BC5F57" w:rsidP="00DA33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sz w:val="24"/>
                <w:szCs w:val="24"/>
                <w:lang w:eastAsia="el-GR"/>
              </w:rPr>
              <w:t>Τυχόν καταβολή «εγγυήσεων» των μαθητών για το ξενοδοχείο δεν θα γίνει δεκτή.</w:t>
            </w:r>
          </w:p>
          <w:p w:rsidR="005D3AE8" w:rsidRPr="00DA335D" w:rsidRDefault="00753319" w:rsidP="00DA335D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 w:rsidRPr="00DA335D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Οι τιμές θα αφορούν το διάστημα πραγματοποίησης της εκδρομής και όχι το χρόνο κατάθεσης της προσφοράς.</w:t>
            </w:r>
          </w:p>
        </w:tc>
      </w:tr>
      <w:tr w:rsidR="00DA335D" w:rsidRPr="00DA335D" w:rsidTr="00326E0C">
        <w:trPr>
          <w:gridAfter w:val="1"/>
          <w:wAfter w:w="517" w:type="dxa"/>
        </w:trPr>
        <w:tc>
          <w:tcPr>
            <w:tcW w:w="550" w:type="dxa"/>
            <w:vAlign w:val="center"/>
          </w:tcPr>
          <w:p w:rsidR="00DA335D" w:rsidRPr="00DA335D" w:rsidRDefault="00DA335D" w:rsidP="00DA335D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27" w:type="dxa"/>
            <w:vAlign w:val="center"/>
          </w:tcPr>
          <w:p w:rsidR="00DA335D" w:rsidRPr="00DA335D" w:rsidRDefault="00DA335D" w:rsidP="00DA335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>Επιπλέον συνοδευτικά έντυπα</w:t>
            </w:r>
          </w:p>
        </w:tc>
        <w:tc>
          <w:tcPr>
            <w:tcW w:w="6571" w:type="dxa"/>
            <w:vAlign w:val="center"/>
          </w:tcPr>
          <w:p w:rsidR="00DA335D" w:rsidRPr="00DA335D" w:rsidRDefault="00DA335D" w:rsidP="00DA33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>Υπεύθυνη δήλωση του ταξιδιωτικού γραφείου ότι διαθέτει το ειδικό σήμα λειτουργίας, το οποίο βρίσκεται σε ισχύ και</w:t>
            </w:r>
          </w:p>
          <w:p w:rsidR="00DA335D" w:rsidRPr="00DA335D" w:rsidRDefault="00DA335D" w:rsidP="00DA33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>Υπεύθυνη δήλωση ότι το πρακτορείο είναι μέλος του Συνδέσμου των εν Ελλάδι Τουριστικών και Ταξιδιωτικών Γραφείων (Η.Α.Τ.Τ.Α.).</w:t>
            </w:r>
          </w:p>
          <w:p w:rsidR="00DA335D" w:rsidRPr="00DA335D" w:rsidRDefault="00DA335D" w:rsidP="00DA33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>Επικυρωμένη φωτοτυπία εγγυητικής επιστολής υπέρ ΕΟΤ.</w:t>
            </w:r>
          </w:p>
        </w:tc>
      </w:tr>
      <w:tr w:rsidR="00DA335D" w:rsidRPr="00DA335D" w:rsidTr="00326E0C">
        <w:trPr>
          <w:gridAfter w:val="1"/>
          <w:wAfter w:w="517" w:type="dxa"/>
        </w:trPr>
        <w:tc>
          <w:tcPr>
            <w:tcW w:w="550" w:type="dxa"/>
            <w:vAlign w:val="center"/>
          </w:tcPr>
          <w:p w:rsidR="00DA335D" w:rsidRPr="00DA335D" w:rsidRDefault="00DA335D" w:rsidP="00DA335D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427" w:type="dxa"/>
            <w:vAlign w:val="center"/>
          </w:tcPr>
          <w:p w:rsidR="00DA335D" w:rsidRPr="00DA335D" w:rsidRDefault="00DA335D" w:rsidP="00DA335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>Τρόπος Πληρωμής</w:t>
            </w:r>
          </w:p>
        </w:tc>
        <w:tc>
          <w:tcPr>
            <w:tcW w:w="6571" w:type="dxa"/>
            <w:vAlign w:val="center"/>
          </w:tcPr>
          <w:p w:rsidR="00DA335D" w:rsidRPr="00DA335D" w:rsidRDefault="00DA335D" w:rsidP="00DA33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>Να αναφέρεται ρητά ο τρόπος πληρωμής του συνολικού ποσού της εκδρομής και επιπλέον ο τρόπος επιστροφής των χρημάτων σε περίπτωση ματαίωσης της εκδρομής, λόγω ανωτέρας βίας.</w:t>
            </w:r>
          </w:p>
          <w:p w:rsidR="00DA335D" w:rsidRPr="00DA335D" w:rsidRDefault="00DA335D" w:rsidP="00DA33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lastRenderedPageBreak/>
              <w:t>Σε περίπτωση αποδεδειγμένης αδυναμίας μαθητή/τριας να συμμετάσχει στην εκδρομή, θα επιστραφεί ολόκληρο το ποσό συμμετοχής, βάσει του συμβολαίου.</w:t>
            </w:r>
          </w:p>
          <w:p w:rsidR="00DA335D" w:rsidRPr="00DA335D" w:rsidRDefault="00DA335D" w:rsidP="00DA33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>Προσδιορισμός ακυρωτικών τελών κατ’ άτομο, ανάλογα με τη χρονική στιγμή που θα προκύψει η ακύρωση της εκδρομής.</w:t>
            </w:r>
          </w:p>
          <w:p w:rsidR="00DA335D" w:rsidRPr="00DA335D" w:rsidRDefault="00DA335D" w:rsidP="00DA33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>Αποδοχή ποινικής ρήτρας από το πρακτορείο, σε περίπτωση αθέτησης των όρων του συμβολαίου, λόγω δικής του υπαιτιότητας.</w:t>
            </w:r>
          </w:p>
        </w:tc>
      </w:tr>
      <w:tr w:rsidR="00DA335D" w:rsidRPr="00DA335D" w:rsidTr="00326E0C">
        <w:trPr>
          <w:gridAfter w:val="1"/>
          <w:wAfter w:w="517" w:type="dxa"/>
        </w:trPr>
        <w:tc>
          <w:tcPr>
            <w:tcW w:w="550" w:type="dxa"/>
            <w:vAlign w:val="center"/>
          </w:tcPr>
          <w:p w:rsidR="00DA335D" w:rsidRPr="00DA335D" w:rsidRDefault="00DA335D" w:rsidP="00DA335D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27" w:type="dxa"/>
            <w:vAlign w:val="center"/>
          </w:tcPr>
          <w:p w:rsidR="00DA335D" w:rsidRPr="00DA335D" w:rsidRDefault="00DA335D" w:rsidP="00DA335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>Ειδικοί Όροι</w:t>
            </w:r>
          </w:p>
        </w:tc>
        <w:tc>
          <w:tcPr>
            <w:tcW w:w="6571" w:type="dxa"/>
            <w:vAlign w:val="center"/>
          </w:tcPr>
          <w:p w:rsidR="00DA335D" w:rsidRPr="00DA335D" w:rsidRDefault="00DA335D" w:rsidP="00DA33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 xml:space="preserve">Το γραφείο οφείλει να εγγυηθεί για την τήρηση όλων των απαραίτητων μέτρων προστασίας των εκδρομέων, για τον </w:t>
            </w:r>
            <w:r w:rsidRPr="00DA335D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DA335D">
              <w:rPr>
                <w:rFonts w:ascii="Arial" w:hAnsi="Arial" w:cs="Arial"/>
                <w:sz w:val="24"/>
                <w:szCs w:val="24"/>
              </w:rPr>
              <w:t>-19, όπως προσδιορίζονται από τον ΕΟΔΥ.</w:t>
            </w:r>
          </w:p>
          <w:p w:rsidR="00DA335D" w:rsidRPr="00DA335D" w:rsidRDefault="00DA335D" w:rsidP="00DA33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5D">
              <w:rPr>
                <w:rFonts w:ascii="Arial" w:hAnsi="Arial" w:cs="Arial"/>
                <w:sz w:val="24"/>
                <w:szCs w:val="24"/>
              </w:rPr>
              <w:t>Οι προσφορές πρέπει να περιλαμβάνουν ακριβώς όλα τα αναφερόμενα  στην παρούσα προκήρυξη στοιχεία, διαφορετικά παράληψη κάποιων θα αποτελέσει λόγο απόρριψης της προσφοράς.</w:t>
            </w:r>
          </w:p>
        </w:tc>
      </w:tr>
    </w:tbl>
    <w:p w:rsidR="00326E0C" w:rsidRDefault="00A00528" w:rsidP="00DA335D">
      <w:pPr>
        <w:spacing w:after="0" w:line="360" w:lineRule="auto"/>
        <w:ind w:left="-709"/>
        <w:jc w:val="both"/>
        <w:rPr>
          <w:rFonts w:ascii="Arial" w:hAnsi="Arial" w:cs="Arial"/>
          <w:sz w:val="24"/>
          <w:szCs w:val="24"/>
          <w:lang w:eastAsia="el-GR"/>
        </w:rPr>
      </w:pPr>
      <w:r w:rsidRPr="00DA335D">
        <w:rPr>
          <w:rFonts w:ascii="Arial" w:hAnsi="Arial" w:cs="Arial"/>
          <w:sz w:val="24"/>
          <w:szCs w:val="24"/>
          <w:lang w:eastAsia="el-GR"/>
        </w:rPr>
        <w:tab/>
      </w:r>
    </w:p>
    <w:p w:rsidR="00571D23" w:rsidRPr="00DA335D" w:rsidRDefault="001905BD" w:rsidP="00DA335D">
      <w:pPr>
        <w:spacing w:after="0" w:line="360" w:lineRule="auto"/>
        <w:ind w:left="-709"/>
        <w:jc w:val="both"/>
        <w:rPr>
          <w:rFonts w:ascii="Arial" w:hAnsi="Arial" w:cs="Arial"/>
          <w:sz w:val="24"/>
          <w:szCs w:val="24"/>
          <w:lang w:eastAsia="el-GR"/>
        </w:rPr>
      </w:pPr>
      <w:r w:rsidRPr="00DA335D">
        <w:rPr>
          <w:rFonts w:ascii="Arial" w:hAnsi="Arial" w:cs="Arial"/>
          <w:sz w:val="24"/>
          <w:szCs w:val="24"/>
          <w:lang w:eastAsia="el-GR"/>
        </w:rPr>
        <w:t xml:space="preserve">Όλες οι προσφορές πρέπει να κατατεθούν </w:t>
      </w:r>
      <w:r w:rsidR="005C5CDE" w:rsidRPr="00DA335D">
        <w:rPr>
          <w:rFonts w:ascii="Arial" w:hAnsi="Arial" w:cs="Arial"/>
          <w:sz w:val="24"/>
          <w:szCs w:val="24"/>
          <w:lang w:eastAsia="el-GR"/>
        </w:rPr>
        <w:t xml:space="preserve">κλειστές </w:t>
      </w:r>
      <w:r w:rsidR="00A26673" w:rsidRPr="00DA335D">
        <w:rPr>
          <w:rFonts w:ascii="Arial" w:hAnsi="Arial" w:cs="Arial"/>
          <w:sz w:val="24"/>
          <w:szCs w:val="24"/>
          <w:lang w:eastAsia="el-GR"/>
        </w:rPr>
        <w:t xml:space="preserve">μέχρι την </w:t>
      </w:r>
      <w:r w:rsidR="00D47915" w:rsidRPr="00DA335D">
        <w:rPr>
          <w:rFonts w:ascii="Arial" w:hAnsi="Arial" w:cs="Arial"/>
          <w:sz w:val="24"/>
          <w:szCs w:val="24"/>
          <w:lang w:eastAsia="el-GR"/>
        </w:rPr>
        <w:t>Τρίτη</w:t>
      </w:r>
      <w:r w:rsidR="009A43AA" w:rsidRPr="00DA335D">
        <w:rPr>
          <w:rFonts w:ascii="Arial" w:hAnsi="Arial" w:cs="Arial"/>
          <w:sz w:val="24"/>
          <w:szCs w:val="24"/>
          <w:lang w:eastAsia="el-GR"/>
        </w:rPr>
        <w:t xml:space="preserve"> </w:t>
      </w:r>
      <w:r w:rsidR="00A01277" w:rsidRPr="00DA335D">
        <w:rPr>
          <w:rFonts w:ascii="Arial" w:hAnsi="Arial" w:cs="Arial"/>
          <w:b/>
          <w:sz w:val="24"/>
          <w:szCs w:val="24"/>
          <w:lang w:eastAsia="el-GR"/>
        </w:rPr>
        <w:t>1</w:t>
      </w:r>
      <w:r w:rsidR="00D47915" w:rsidRPr="00DA335D">
        <w:rPr>
          <w:rFonts w:ascii="Arial" w:hAnsi="Arial" w:cs="Arial"/>
          <w:b/>
          <w:sz w:val="24"/>
          <w:szCs w:val="24"/>
          <w:lang w:eastAsia="el-GR"/>
        </w:rPr>
        <w:t>5/11</w:t>
      </w:r>
      <w:r w:rsidR="00FC64AD" w:rsidRPr="00DA335D">
        <w:rPr>
          <w:rFonts w:ascii="Arial" w:hAnsi="Arial" w:cs="Arial"/>
          <w:b/>
          <w:sz w:val="24"/>
          <w:szCs w:val="24"/>
          <w:lang w:eastAsia="el-GR"/>
        </w:rPr>
        <w:t>/20</w:t>
      </w:r>
      <w:r w:rsidR="00D47915" w:rsidRPr="00DA335D">
        <w:rPr>
          <w:rFonts w:ascii="Arial" w:hAnsi="Arial" w:cs="Arial"/>
          <w:b/>
          <w:sz w:val="24"/>
          <w:szCs w:val="24"/>
          <w:lang w:eastAsia="el-GR"/>
        </w:rPr>
        <w:t>22</w:t>
      </w:r>
      <w:r w:rsidR="004C33BF" w:rsidRPr="00DA335D">
        <w:rPr>
          <w:rFonts w:ascii="Arial" w:hAnsi="Arial" w:cs="Arial"/>
          <w:b/>
          <w:sz w:val="24"/>
          <w:szCs w:val="24"/>
          <w:lang w:eastAsia="el-GR"/>
        </w:rPr>
        <w:t xml:space="preserve"> </w:t>
      </w:r>
      <w:r w:rsidR="005C5CDE" w:rsidRPr="00DA335D">
        <w:rPr>
          <w:rFonts w:ascii="Arial" w:hAnsi="Arial" w:cs="Arial"/>
          <w:b/>
          <w:sz w:val="24"/>
          <w:szCs w:val="24"/>
          <w:lang w:eastAsia="el-GR"/>
        </w:rPr>
        <w:t xml:space="preserve">και ώρα </w:t>
      </w:r>
      <w:r w:rsidR="001A3EFC" w:rsidRPr="00DA335D">
        <w:rPr>
          <w:rFonts w:ascii="Arial" w:hAnsi="Arial" w:cs="Arial"/>
          <w:b/>
          <w:sz w:val="24"/>
          <w:szCs w:val="24"/>
          <w:lang w:eastAsia="el-GR"/>
        </w:rPr>
        <w:t>10</w:t>
      </w:r>
      <w:r w:rsidR="002B2F59" w:rsidRPr="00DA335D">
        <w:rPr>
          <w:rFonts w:ascii="Arial" w:hAnsi="Arial" w:cs="Arial"/>
          <w:b/>
          <w:sz w:val="24"/>
          <w:szCs w:val="24"/>
          <w:lang w:eastAsia="el-GR"/>
        </w:rPr>
        <w:t>.00</w:t>
      </w:r>
      <w:r w:rsidR="00893F93" w:rsidRPr="00DA335D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DA335D">
        <w:rPr>
          <w:rFonts w:ascii="Arial" w:hAnsi="Arial" w:cs="Arial"/>
          <w:sz w:val="24"/>
          <w:szCs w:val="24"/>
          <w:lang w:eastAsia="el-GR"/>
        </w:rPr>
        <w:t xml:space="preserve">στη </w:t>
      </w:r>
      <w:r w:rsidR="00617A1E" w:rsidRPr="00DA335D">
        <w:rPr>
          <w:rFonts w:ascii="Arial" w:hAnsi="Arial" w:cs="Arial"/>
          <w:sz w:val="24"/>
          <w:szCs w:val="24"/>
          <w:lang w:eastAsia="el-GR"/>
        </w:rPr>
        <w:t>Διεύθυνση</w:t>
      </w:r>
      <w:r w:rsidRPr="00DA335D">
        <w:rPr>
          <w:rFonts w:ascii="Arial" w:hAnsi="Arial" w:cs="Arial"/>
          <w:sz w:val="24"/>
          <w:szCs w:val="24"/>
          <w:lang w:eastAsia="el-GR"/>
        </w:rPr>
        <w:t xml:space="preserve"> του Λυκείου</w:t>
      </w:r>
      <w:r w:rsidR="00893F93" w:rsidRPr="00DA335D">
        <w:rPr>
          <w:rFonts w:ascii="Arial" w:hAnsi="Arial" w:cs="Arial"/>
          <w:sz w:val="24"/>
          <w:szCs w:val="24"/>
          <w:lang w:eastAsia="el-GR"/>
        </w:rPr>
        <w:t xml:space="preserve"> </w:t>
      </w:r>
      <w:r w:rsidR="005C5CDE" w:rsidRPr="00DA335D">
        <w:rPr>
          <w:rFonts w:ascii="Arial" w:hAnsi="Arial" w:cs="Arial"/>
          <w:sz w:val="24"/>
          <w:szCs w:val="24"/>
          <w:lang w:eastAsia="el-GR"/>
        </w:rPr>
        <w:t xml:space="preserve">και να συνοδεύονται </w:t>
      </w:r>
      <w:r w:rsidR="00DF35D1" w:rsidRPr="00DA335D">
        <w:rPr>
          <w:rFonts w:ascii="Arial" w:hAnsi="Arial" w:cs="Arial"/>
          <w:sz w:val="24"/>
          <w:szCs w:val="24"/>
          <w:lang w:eastAsia="el-GR"/>
        </w:rPr>
        <w:t xml:space="preserve">απαραιτήτως </w:t>
      </w:r>
      <w:r w:rsidR="005C5CDE" w:rsidRPr="00DA335D">
        <w:rPr>
          <w:rFonts w:ascii="Arial" w:hAnsi="Arial" w:cs="Arial"/>
          <w:sz w:val="24"/>
          <w:szCs w:val="24"/>
          <w:lang w:eastAsia="el-GR"/>
        </w:rPr>
        <w:t>από</w:t>
      </w:r>
      <w:r w:rsidR="00893F93" w:rsidRPr="00DA335D">
        <w:rPr>
          <w:rFonts w:ascii="Arial" w:hAnsi="Arial" w:cs="Arial"/>
          <w:sz w:val="24"/>
          <w:szCs w:val="24"/>
          <w:lang w:eastAsia="el-GR"/>
        </w:rPr>
        <w:t xml:space="preserve"> υπεύθυνη δήλωση </w:t>
      </w:r>
      <w:r w:rsidR="005C5CDE" w:rsidRPr="00DA335D">
        <w:rPr>
          <w:rFonts w:ascii="Arial" w:hAnsi="Arial" w:cs="Arial"/>
          <w:sz w:val="24"/>
          <w:szCs w:val="24"/>
          <w:lang w:eastAsia="el-GR"/>
        </w:rPr>
        <w:t xml:space="preserve">του ταξιδιωτικού γραφείου </w:t>
      </w:r>
      <w:r w:rsidR="00893F93" w:rsidRPr="00DA335D">
        <w:rPr>
          <w:rFonts w:ascii="Arial" w:hAnsi="Arial" w:cs="Arial"/>
          <w:sz w:val="24"/>
          <w:szCs w:val="24"/>
          <w:lang w:eastAsia="el-GR"/>
        </w:rPr>
        <w:t>ότι διαθέτει το ειδικό σήμα λειτουργίας, το οποίο βρίσκεται σε ισχύ</w:t>
      </w:r>
      <w:r w:rsidR="008209C0" w:rsidRPr="00DA335D">
        <w:rPr>
          <w:rFonts w:ascii="Arial" w:hAnsi="Arial" w:cs="Arial"/>
          <w:sz w:val="24"/>
          <w:szCs w:val="24"/>
          <w:lang w:eastAsia="el-GR"/>
        </w:rPr>
        <w:t>.</w:t>
      </w:r>
      <w:r w:rsidR="00B565ED" w:rsidRPr="00DA335D">
        <w:rPr>
          <w:rFonts w:ascii="Arial" w:hAnsi="Arial" w:cs="Arial"/>
          <w:sz w:val="24"/>
          <w:szCs w:val="24"/>
          <w:lang w:eastAsia="el-GR"/>
        </w:rPr>
        <w:t xml:space="preserve"> </w:t>
      </w:r>
      <w:r w:rsidR="00A26673" w:rsidRPr="00DA335D">
        <w:rPr>
          <w:rFonts w:ascii="Arial" w:hAnsi="Arial" w:cs="Arial"/>
          <w:sz w:val="24"/>
          <w:szCs w:val="24"/>
          <w:lang w:eastAsia="el-GR"/>
        </w:rPr>
        <w:t xml:space="preserve">Επίσης το ταξιδιωτικό γραφείο θα πρέπει να καταθέσει υπεύθυνη δήλωση ότι είναι μέλος του Συνδέσμου των εν Ελλάδι Τουριστικών και Ταξιδιωτικών Γραφείων (H.A.T.T.A.). </w:t>
      </w:r>
    </w:p>
    <w:p w:rsidR="001905BD" w:rsidRPr="00DA335D" w:rsidRDefault="00B565ED" w:rsidP="00DA335D">
      <w:pPr>
        <w:spacing w:after="0" w:line="360" w:lineRule="auto"/>
        <w:ind w:left="-709"/>
        <w:jc w:val="both"/>
        <w:rPr>
          <w:rFonts w:ascii="Arial" w:hAnsi="Arial" w:cs="Arial"/>
          <w:sz w:val="24"/>
          <w:szCs w:val="24"/>
          <w:lang w:eastAsia="el-GR"/>
        </w:rPr>
      </w:pPr>
      <w:r w:rsidRPr="00DA335D">
        <w:rPr>
          <w:rFonts w:ascii="Arial" w:hAnsi="Arial" w:cs="Arial"/>
          <w:sz w:val="24"/>
          <w:szCs w:val="24"/>
          <w:u w:val="single"/>
          <w:lang w:eastAsia="el-GR"/>
        </w:rPr>
        <w:t>Το άνοιγμα των πρ</w:t>
      </w:r>
      <w:r w:rsidR="00A26673" w:rsidRPr="00DA335D">
        <w:rPr>
          <w:rFonts w:ascii="Arial" w:hAnsi="Arial" w:cs="Arial"/>
          <w:sz w:val="24"/>
          <w:szCs w:val="24"/>
          <w:u w:val="single"/>
          <w:lang w:eastAsia="el-GR"/>
        </w:rPr>
        <w:t>οσφορών θα γίνει στο Γραφείο του Διευθυντή του 1</w:t>
      </w:r>
      <w:r w:rsidR="00A26673" w:rsidRPr="00DA335D">
        <w:rPr>
          <w:rFonts w:ascii="Arial" w:hAnsi="Arial" w:cs="Arial"/>
          <w:sz w:val="24"/>
          <w:szCs w:val="24"/>
          <w:u w:val="single"/>
          <w:vertAlign w:val="superscript"/>
          <w:lang w:eastAsia="el-GR"/>
        </w:rPr>
        <w:t>ου</w:t>
      </w:r>
      <w:r w:rsidR="00A26673" w:rsidRPr="00DA335D">
        <w:rPr>
          <w:rFonts w:ascii="Arial" w:hAnsi="Arial" w:cs="Arial"/>
          <w:sz w:val="24"/>
          <w:szCs w:val="24"/>
          <w:u w:val="single"/>
          <w:lang w:eastAsia="el-GR"/>
        </w:rPr>
        <w:t xml:space="preserve"> ΓΕΛ Τριανδρίας</w:t>
      </w:r>
      <w:r w:rsidR="00D924CA" w:rsidRPr="00DA335D">
        <w:rPr>
          <w:rFonts w:ascii="Arial" w:hAnsi="Arial" w:cs="Arial"/>
          <w:sz w:val="24"/>
          <w:szCs w:val="24"/>
          <w:u w:val="single"/>
          <w:lang w:eastAsia="el-GR"/>
        </w:rPr>
        <w:t xml:space="preserve"> την ίδια ημέρα</w:t>
      </w:r>
      <w:r w:rsidR="007B7B54" w:rsidRPr="00DA335D">
        <w:rPr>
          <w:rFonts w:ascii="Arial" w:hAnsi="Arial" w:cs="Arial"/>
          <w:sz w:val="24"/>
          <w:szCs w:val="24"/>
          <w:u w:val="single"/>
          <w:lang w:eastAsia="el-GR"/>
        </w:rPr>
        <w:t>,</w:t>
      </w:r>
      <w:r w:rsidR="00A80A76" w:rsidRPr="00DA335D">
        <w:rPr>
          <w:rFonts w:ascii="Arial" w:hAnsi="Arial" w:cs="Arial"/>
          <w:sz w:val="24"/>
          <w:szCs w:val="24"/>
          <w:u w:val="single"/>
          <w:lang w:eastAsia="el-GR"/>
        </w:rPr>
        <w:t xml:space="preserve"> στις 12</w:t>
      </w:r>
      <w:r w:rsidR="00D924CA" w:rsidRPr="00DA335D">
        <w:rPr>
          <w:rFonts w:ascii="Arial" w:hAnsi="Arial" w:cs="Arial"/>
          <w:sz w:val="24"/>
          <w:szCs w:val="24"/>
          <w:u w:val="single"/>
          <w:lang w:eastAsia="el-GR"/>
        </w:rPr>
        <w:t>.00</w:t>
      </w:r>
      <w:r w:rsidRPr="00DA335D">
        <w:rPr>
          <w:rFonts w:ascii="Arial" w:hAnsi="Arial" w:cs="Arial"/>
          <w:sz w:val="24"/>
          <w:szCs w:val="24"/>
          <w:lang w:eastAsia="el-GR"/>
        </w:rPr>
        <w:t>. Το ταξιδιωτικό γραφείο που θα επιλεγεί θα ειδοποιηθεί τηλεφωνικά. Όλες οι προσφορές θα αναρτηθούν στον πίνακα ανακοινώσεων του Σχολείου μας. Η επιτροπή επιλογής θα επιλέξει με γνώμονα τη</w:t>
      </w:r>
      <w:r w:rsidR="00A26673" w:rsidRPr="00DA335D">
        <w:rPr>
          <w:rFonts w:ascii="Arial" w:hAnsi="Arial" w:cs="Arial"/>
          <w:sz w:val="24"/>
          <w:szCs w:val="24"/>
          <w:lang w:eastAsia="el-GR"/>
        </w:rPr>
        <w:t>ν</w:t>
      </w:r>
      <w:r w:rsidRPr="00DA335D">
        <w:rPr>
          <w:rFonts w:ascii="Arial" w:hAnsi="Arial" w:cs="Arial"/>
          <w:sz w:val="24"/>
          <w:szCs w:val="24"/>
          <w:lang w:eastAsia="el-GR"/>
        </w:rPr>
        <w:t xml:space="preserve"> </w:t>
      </w:r>
      <w:r w:rsidR="00A26673" w:rsidRPr="00DA335D">
        <w:rPr>
          <w:rFonts w:ascii="Arial" w:hAnsi="Arial" w:cs="Arial"/>
          <w:sz w:val="24"/>
          <w:szCs w:val="24"/>
          <w:lang w:eastAsia="el-GR"/>
        </w:rPr>
        <w:t>πιο συμφέρουσα</w:t>
      </w:r>
      <w:r w:rsidRPr="00DA335D">
        <w:rPr>
          <w:rFonts w:ascii="Arial" w:hAnsi="Arial" w:cs="Arial"/>
          <w:sz w:val="24"/>
          <w:szCs w:val="24"/>
          <w:lang w:eastAsia="el-GR"/>
        </w:rPr>
        <w:t xml:space="preserve"> τιμή (σχέση ποιότητας /τιμής</w:t>
      </w:r>
      <w:r w:rsidR="006F5D1C" w:rsidRPr="00DA335D">
        <w:rPr>
          <w:rFonts w:ascii="Arial" w:hAnsi="Arial" w:cs="Arial"/>
          <w:sz w:val="24"/>
          <w:szCs w:val="24"/>
          <w:lang w:eastAsia="el-GR"/>
        </w:rPr>
        <w:t xml:space="preserve"> και βαθμός κάλυψης των προδιαγραφών που τέθηκαν</w:t>
      </w:r>
      <w:r w:rsidRPr="00DA335D">
        <w:rPr>
          <w:rFonts w:ascii="Arial" w:hAnsi="Arial" w:cs="Arial"/>
          <w:sz w:val="24"/>
          <w:szCs w:val="24"/>
          <w:lang w:eastAsia="el-GR"/>
        </w:rPr>
        <w:t>).</w:t>
      </w:r>
    </w:p>
    <w:p w:rsidR="007B7B54" w:rsidRPr="00DA335D" w:rsidRDefault="007B7B54" w:rsidP="00DA335D">
      <w:pPr>
        <w:spacing w:after="120" w:line="360" w:lineRule="auto"/>
        <w:rPr>
          <w:rFonts w:ascii="Arial" w:hAnsi="Arial" w:cs="Arial"/>
          <w:sz w:val="24"/>
          <w:szCs w:val="24"/>
          <w:lang w:eastAsia="el-GR"/>
        </w:rPr>
      </w:pP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="00A26673" w:rsidRPr="00DA335D">
        <w:rPr>
          <w:rFonts w:ascii="Arial" w:hAnsi="Arial" w:cs="Arial"/>
          <w:sz w:val="24"/>
          <w:szCs w:val="24"/>
          <w:lang w:eastAsia="el-GR"/>
        </w:rPr>
        <w:t xml:space="preserve">    Ο Διευθυ</w:t>
      </w:r>
      <w:r w:rsidR="00A513B6" w:rsidRPr="00DA335D">
        <w:rPr>
          <w:rFonts w:ascii="Arial" w:hAnsi="Arial" w:cs="Arial"/>
          <w:sz w:val="24"/>
          <w:szCs w:val="24"/>
          <w:lang w:eastAsia="el-GR"/>
        </w:rPr>
        <w:t>ντ</w:t>
      </w:r>
      <w:r w:rsidR="00A26673" w:rsidRPr="00DA335D">
        <w:rPr>
          <w:rFonts w:ascii="Arial" w:hAnsi="Arial" w:cs="Arial"/>
          <w:sz w:val="24"/>
          <w:szCs w:val="24"/>
          <w:lang w:eastAsia="el-GR"/>
        </w:rPr>
        <w:t>ής</w:t>
      </w:r>
    </w:p>
    <w:p w:rsidR="007B7B54" w:rsidRPr="00DA335D" w:rsidRDefault="007B7B54" w:rsidP="00DA335D">
      <w:pPr>
        <w:spacing w:after="120" w:line="360" w:lineRule="auto"/>
        <w:rPr>
          <w:rFonts w:ascii="Arial" w:hAnsi="Arial" w:cs="Arial"/>
          <w:sz w:val="24"/>
          <w:szCs w:val="24"/>
          <w:lang w:eastAsia="el-GR"/>
        </w:rPr>
      </w:pPr>
    </w:p>
    <w:p w:rsidR="00A513B6" w:rsidRPr="00DA335D" w:rsidRDefault="00A513B6" w:rsidP="00DA335D">
      <w:pPr>
        <w:spacing w:after="120" w:line="360" w:lineRule="auto"/>
        <w:rPr>
          <w:rFonts w:ascii="Arial" w:hAnsi="Arial" w:cs="Arial"/>
          <w:sz w:val="24"/>
          <w:szCs w:val="24"/>
          <w:lang w:eastAsia="el-GR"/>
        </w:rPr>
      </w:pP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Pr="00DA335D">
        <w:rPr>
          <w:rFonts w:ascii="Arial" w:hAnsi="Arial" w:cs="Arial"/>
          <w:sz w:val="24"/>
          <w:szCs w:val="24"/>
          <w:lang w:eastAsia="el-GR"/>
        </w:rPr>
        <w:tab/>
      </w:r>
      <w:r w:rsidR="00A26673" w:rsidRPr="00DA335D">
        <w:rPr>
          <w:rFonts w:ascii="Arial" w:hAnsi="Arial" w:cs="Arial"/>
          <w:sz w:val="24"/>
          <w:szCs w:val="24"/>
          <w:lang w:eastAsia="el-GR"/>
        </w:rPr>
        <w:t>Καλαθάς Νικόλαος</w:t>
      </w:r>
    </w:p>
    <w:p w:rsidR="007B7B54" w:rsidRPr="003C7F94" w:rsidRDefault="007B7B54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</w:p>
    <w:sectPr w:rsidR="007B7B54" w:rsidRPr="003C7F94" w:rsidSect="005F3330">
      <w:pgSz w:w="11906" w:h="16838"/>
      <w:pgMar w:top="993" w:right="707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F5" w:rsidRDefault="00E66DF5" w:rsidP="003C7F94">
      <w:pPr>
        <w:spacing w:after="0" w:line="240" w:lineRule="auto"/>
      </w:pPr>
      <w:r>
        <w:separator/>
      </w:r>
    </w:p>
  </w:endnote>
  <w:endnote w:type="continuationSeparator" w:id="0">
    <w:p w:rsidR="00E66DF5" w:rsidRDefault="00E66DF5" w:rsidP="003C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F5" w:rsidRDefault="00E66DF5" w:rsidP="003C7F94">
      <w:pPr>
        <w:spacing w:after="0" w:line="240" w:lineRule="auto"/>
      </w:pPr>
      <w:r>
        <w:separator/>
      </w:r>
    </w:p>
  </w:footnote>
  <w:footnote w:type="continuationSeparator" w:id="0">
    <w:p w:rsidR="00E66DF5" w:rsidRDefault="00E66DF5" w:rsidP="003C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C53"/>
    <w:multiLevelType w:val="hybridMultilevel"/>
    <w:tmpl w:val="8918D5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334C"/>
    <w:multiLevelType w:val="hybridMultilevel"/>
    <w:tmpl w:val="3D58D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E44"/>
    <w:multiLevelType w:val="hybridMultilevel"/>
    <w:tmpl w:val="D78478A6"/>
    <w:lvl w:ilvl="0" w:tplc="7B886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B5916"/>
    <w:multiLevelType w:val="hybridMultilevel"/>
    <w:tmpl w:val="CD442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55626"/>
    <w:multiLevelType w:val="hybridMultilevel"/>
    <w:tmpl w:val="5CAE182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5E"/>
    <w:rsid w:val="00030001"/>
    <w:rsid w:val="00045F1A"/>
    <w:rsid w:val="00052FBC"/>
    <w:rsid w:val="00085592"/>
    <w:rsid w:val="00095CBF"/>
    <w:rsid w:val="000A0228"/>
    <w:rsid w:val="000A1ED1"/>
    <w:rsid w:val="000A4081"/>
    <w:rsid w:val="000C2A77"/>
    <w:rsid w:val="000E0DAC"/>
    <w:rsid w:val="000E4575"/>
    <w:rsid w:val="001201DF"/>
    <w:rsid w:val="00180B9A"/>
    <w:rsid w:val="001905BD"/>
    <w:rsid w:val="001A0FA3"/>
    <w:rsid w:val="001A1A28"/>
    <w:rsid w:val="001A3EFC"/>
    <w:rsid w:val="001B6983"/>
    <w:rsid w:val="001D6E67"/>
    <w:rsid w:val="0021303F"/>
    <w:rsid w:val="00221BF3"/>
    <w:rsid w:val="002263C4"/>
    <w:rsid w:val="0024305E"/>
    <w:rsid w:val="00246F01"/>
    <w:rsid w:val="00253021"/>
    <w:rsid w:val="0025640F"/>
    <w:rsid w:val="00276431"/>
    <w:rsid w:val="00283323"/>
    <w:rsid w:val="002B2F59"/>
    <w:rsid w:val="002D0E50"/>
    <w:rsid w:val="002D7FAF"/>
    <w:rsid w:val="00326E0C"/>
    <w:rsid w:val="00331978"/>
    <w:rsid w:val="003340DF"/>
    <w:rsid w:val="00337CCD"/>
    <w:rsid w:val="00337CF5"/>
    <w:rsid w:val="00342E02"/>
    <w:rsid w:val="003539FF"/>
    <w:rsid w:val="003A2708"/>
    <w:rsid w:val="003B15A6"/>
    <w:rsid w:val="003B53EC"/>
    <w:rsid w:val="003B54AF"/>
    <w:rsid w:val="003C7F94"/>
    <w:rsid w:val="003F1C9A"/>
    <w:rsid w:val="003F4EAB"/>
    <w:rsid w:val="003F6796"/>
    <w:rsid w:val="00423C14"/>
    <w:rsid w:val="00425235"/>
    <w:rsid w:val="0043551C"/>
    <w:rsid w:val="00447565"/>
    <w:rsid w:val="00471F43"/>
    <w:rsid w:val="00476F51"/>
    <w:rsid w:val="00495324"/>
    <w:rsid w:val="004A62B2"/>
    <w:rsid w:val="004C33BF"/>
    <w:rsid w:val="004D5DF1"/>
    <w:rsid w:val="004D7D46"/>
    <w:rsid w:val="004F7422"/>
    <w:rsid w:val="00542933"/>
    <w:rsid w:val="00546843"/>
    <w:rsid w:val="0056726F"/>
    <w:rsid w:val="00571D23"/>
    <w:rsid w:val="0059212F"/>
    <w:rsid w:val="00595D59"/>
    <w:rsid w:val="005C3169"/>
    <w:rsid w:val="005C5CDE"/>
    <w:rsid w:val="005D07B9"/>
    <w:rsid w:val="005D3AE8"/>
    <w:rsid w:val="005F3330"/>
    <w:rsid w:val="005F36A0"/>
    <w:rsid w:val="00605C45"/>
    <w:rsid w:val="00617A1E"/>
    <w:rsid w:val="0063493B"/>
    <w:rsid w:val="00655915"/>
    <w:rsid w:val="00677631"/>
    <w:rsid w:val="006831A3"/>
    <w:rsid w:val="006869E8"/>
    <w:rsid w:val="00695029"/>
    <w:rsid w:val="006E5383"/>
    <w:rsid w:val="006F5D1C"/>
    <w:rsid w:val="00753319"/>
    <w:rsid w:val="00763DA9"/>
    <w:rsid w:val="00783F26"/>
    <w:rsid w:val="007B7B54"/>
    <w:rsid w:val="007D0FD5"/>
    <w:rsid w:val="007D35A5"/>
    <w:rsid w:val="007E2E20"/>
    <w:rsid w:val="007F186C"/>
    <w:rsid w:val="00817ADA"/>
    <w:rsid w:val="00817AF4"/>
    <w:rsid w:val="008209C0"/>
    <w:rsid w:val="00840F9B"/>
    <w:rsid w:val="00893F93"/>
    <w:rsid w:val="008B381A"/>
    <w:rsid w:val="008C0624"/>
    <w:rsid w:val="008E27D2"/>
    <w:rsid w:val="008E414E"/>
    <w:rsid w:val="009267E3"/>
    <w:rsid w:val="00926FCC"/>
    <w:rsid w:val="009333F4"/>
    <w:rsid w:val="00951122"/>
    <w:rsid w:val="00955F52"/>
    <w:rsid w:val="0099109D"/>
    <w:rsid w:val="0099593D"/>
    <w:rsid w:val="009A43AA"/>
    <w:rsid w:val="009C0F62"/>
    <w:rsid w:val="009C6704"/>
    <w:rsid w:val="009F5D1D"/>
    <w:rsid w:val="009F62ED"/>
    <w:rsid w:val="00A00528"/>
    <w:rsid w:val="00A01277"/>
    <w:rsid w:val="00A16692"/>
    <w:rsid w:val="00A26673"/>
    <w:rsid w:val="00A31DC6"/>
    <w:rsid w:val="00A513B6"/>
    <w:rsid w:val="00A80A76"/>
    <w:rsid w:val="00A8138B"/>
    <w:rsid w:val="00AA025A"/>
    <w:rsid w:val="00AD4F50"/>
    <w:rsid w:val="00AE0F50"/>
    <w:rsid w:val="00AE133C"/>
    <w:rsid w:val="00AF5778"/>
    <w:rsid w:val="00B0142A"/>
    <w:rsid w:val="00B30379"/>
    <w:rsid w:val="00B565ED"/>
    <w:rsid w:val="00B63B67"/>
    <w:rsid w:val="00B660B4"/>
    <w:rsid w:val="00BB658E"/>
    <w:rsid w:val="00BC20AD"/>
    <w:rsid w:val="00BC5F57"/>
    <w:rsid w:val="00BF1B9C"/>
    <w:rsid w:val="00C048B3"/>
    <w:rsid w:val="00C04DE3"/>
    <w:rsid w:val="00C209C2"/>
    <w:rsid w:val="00C20CFB"/>
    <w:rsid w:val="00C44244"/>
    <w:rsid w:val="00C52637"/>
    <w:rsid w:val="00C80784"/>
    <w:rsid w:val="00C94B54"/>
    <w:rsid w:val="00C961C2"/>
    <w:rsid w:val="00CB734D"/>
    <w:rsid w:val="00D1213B"/>
    <w:rsid w:val="00D2498A"/>
    <w:rsid w:val="00D47915"/>
    <w:rsid w:val="00D924CA"/>
    <w:rsid w:val="00DA335D"/>
    <w:rsid w:val="00DF35D1"/>
    <w:rsid w:val="00E072A0"/>
    <w:rsid w:val="00E249C7"/>
    <w:rsid w:val="00E437D1"/>
    <w:rsid w:val="00E4568B"/>
    <w:rsid w:val="00E615E8"/>
    <w:rsid w:val="00E6526C"/>
    <w:rsid w:val="00E66DF5"/>
    <w:rsid w:val="00EB5439"/>
    <w:rsid w:val="00ED171E"/>
    <w:rsid w:val="00ED7456"/>
    <w:rsid w:val="00EE7F0A"/>
    <w:rsid w:val="00F068E5"/>
    <w:rsid w:val="00F44445"/>
    <w:rsid w:val="00F479FC"/>
    <w:rsid w:val="00F57935"/>
    <w:rsid w:val="00F63F4E"/>
    <w:rsid w:val="00F70950"/>
    <w:rsid w:val="00FA053D"/>
    <w:rsid w:val="00FC26B7"/>
    <w:rsid w:val="00FC64AD"/>
    <w:rsid w:val="00FD0D39"/>
    <w:rsid w:val="00FD6173"/>
    <w:rsid w:val="00FE17A0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60DD"/>
  <w15:docId w15:val="{4855A9CF-25E9-409C-9C93-DDDA5CD2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C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3C7F94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C7F94"/>
    <w:pPr>
      <w:keepNext/>
      <w:spacing w:after="0" w:line="240" w:lineRule="auto"/>
      <w:outlineLvl w:val="4"/>
    </w:pPr>
    <w:rPr>
      <w:rFonts w:ascii="Arial" w:eastAsia="Times New Roman" w:hAnsi="Arial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sid w:val="003C7F94"/>
    <w:rPr>
      <w:rFonts w:ascii="Arial" w:eastAsia="Times New Roman" w:hAnsi="Arial" w:cs="Times New Roman"/>
      <w:b/>
      <w:szCs w:val="20"/>
      <w:lang w:eastAsia="el-GR"/>
    </w:rPr>
  </w:style>
  <w:style w:type="character" w:customStyle="1" w:styleId="5Char">
    <w:name w:val="Επικεφαλίδα 5 Char"/>
    <w:link w:val="5"/>
    <w:rsid w:val="003C7F94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3C7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C7F94"/>
  </w:style>
  <w:style w:type="paragraph" w:styleId="a4">
    <w:name w:val="footer"/>
    <w:basedOn w:val="a"/>
    <w:link w:val="Char0"/>
    <w:uiPriority w:val="99"/>
    <w:semiHidden/>
    <w:unhideWhenUsed/>
    <w:rsid w:val="003C7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C7F94"/>
  </w:style>
  <w:style w:type="character" w:styleId="-">
    <w:name w:val="Hyperlink"/>
    <w:uiPriority w:val="99"/>
    <w:unhideWhenUsed/>
    <w:rsid w:val="00F70950"/>
    <w:rPr>
      <w:color w:val="0000FF"/>
      <w:u w:val="single"/>
    </w:rPr>
  </w:style>
  <w:style w:type="table" w:styleId="a5">
    <w:name w:val="Table Grid"/>
    <w:basedOn w:val="a1"/>
    <w:uiPriority w:val="59"/>
    <w:rsid w:val="00F7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7FAF"/>
    <w:pPr>
      <w:ind w:left="720"/>
      <w:contextualSpacing/>
    </w:pPr>
  </w:style>
  <w:style w:type="character" w:styleId="-0">
    <w:name w:val="FollowedHyperlink"/>
    <w:uiPriority w:val="99"/>
    <w:semiHidden/>
    <w:unhideWhenUsed/>
    <w:rsid w:val="00B565ED"/>
    <w:rPr>
      <w:color w:val="800080"/>
      <w:u w:val="single"/>
    </w:rPr>
  </w:style>
  <w:style w:type="character" w:customStyle="1" w:styleId="Char1">
    <w:name w:val="ΑΙΤΗΣΗ ΕΚΔΡΟΜΗΣ Char"/>
    <w:link w:val="a7"/>
    <w:locked/>
    <w:rsid w:val="00030001"/>
    <w:rPr>
      <w:rFonts w:ascii="Verdana" w:hAnsi="Verdana" w:cs="Verdana"/>
      <w:sz w:val="18"/>
      <w:szCs w:val="18"/>
    </w:rPr>
  </w:style>
  <w:style w:type="paragraph" w:customStyle="1" w:styleId="a7">
    <w:name w:val="ΑΙΤΗΣΗ ΕΚΔΡΟΜΗΣ"/>
    <w:basedOn w:val="a"/>
    <w:link w:val="Char1"/>
    <w:rsid w:val="00030001"/>
    <w:pPr>
      <w:spacing w:after="0" w:line="360" w:lineRule="auto"/>
    </w:pPr>
    <w:rPr>
      <w:rFonts w:ascii="Verdana" w:hAnsi="Verdana" w:cs="Verdana"/>
      <w:sz w:val="18"/>
      <w:szCs w:val="18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34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8"/>
    <w:uiPriority w:val="99"/>
    <w:semiHidden/>
    <w:rsid w:val="00342E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7gym-kalam.thess.sch.gr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mail@7gym-kalam.thess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%2006112011\Desktop\&#914;&#913;&#931;.&#935;&#913;\&#916;&#921;&#913;&#914;&#921;&#914;&#913;&#931;&#932;&#921;&#922;&#913;\&#954;&#949;&#957;&#972;%20&#948;&#953;&#945;&#946;&#953;&#946;&#945;&#963;&#964;&#953;&#954;&#97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κενό διαβιβαστικό.dotx</Template>
  <TotalTime>1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5692</CharactersWithSpaces>
  <SharedDoc>false</SharedDoc>
  <HLinks>
    <vt:vector size="6" baseType="variant">
      <vt:variant>
        <vt:i4>5767282</vt:i4>
      </vt:variant>
      <vt:variant>
        <vt:i4>3</vt:i4>
      </vt:variant>
      <vt:variant>
        <vt:i4>0</vt:i4>
      </vt:variant>
      <vt:variant>
        <vt:i4>5</vt:i4>
      </vt:variant>
      <vt:variant>
        <vt:lpwstr>mailto:mail@7gym-kalam.thess.sch.gr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06112011</dc:creator>
  <cp:lastModifiedBy>Pdimou</cp:lastModifiedBy>
  <cp:revision>2</cp:revision>
  <cp:lastPrinted>2022-11-09T11:45:00Z</cp:lastPrinted>
  <dcterms:created xsi:type="dcterms:W3CDTF">2022-11-09T12:13:00Z</dcterms:created>
  <dcterms:modified xsi:type="dcterms:W3CDTF">2022-11-09T12:13:00Z</dcterms:modified>
</cp:coreProperties>
</file>